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DC3B62" w14:textId="1CF6D7B1" w:rsidR="00FD6E8F" w:rsidRDefault="000C6FB1" w:rsidP="00E57296">
      <w:pPr>
        <w:spacing w:after="0" w:line="240" w:lineRule="auto"/>
        <w:jc w:val="center"/>
        <w:rPr>
          <w:rFonts w:eastAsiaTheme="minorHAnsi"/>
          <w:lang w:eastAsia="en-US"/>
        </w:rPr>
      </w:pPr>
      <w:bookmarkStart w:id="0" w:name="_GoBack"/>
      <w:r w:rsidRPr="000C6FB1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144E9514" wp14:editId="2438BD24">
            <wp:simplePos x="0" y="0"/>
            <wp:positionH relativeFrom="margin">
              <wp:posOffset>-918210</wp:posOffset>
            </wp:positionH>
            <wp:positionV relativeFrom="margin">
              <wp:posOffset>-586740</wp:posOffset>
            </wp:positionV>
            <wp:extent cx="7248525" cy="1043940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43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75CFA2C4" w14:textId="77777777" w:rsidR="0087071A" w:rsidRPr="00862587" w:rsidRDefault="0087071A" w:rsidP="0087071A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87071A" w:rsidRPr="00AE62F2" w14:paraId="75EB5E02" w14:textId="77777777" w:rsidTr="00763581">
        <w:tc>
          <w:tcPr>
            <w:tcW w:w="392" w:type="dxa"/>
          </w:tcPr>
          <w:p w14:paraId="26861014" w14:textId="77777777" w:rsidR="0087071A" w:rsidRPr="00AE62F2" w:rsidRDefault="0087071A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0023A669" w14:textId="77777777" w:rsidR="0087071A" w:rsidRPr="00AE62F2" w:rsidRDefault="0087071A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72B3C722" w14:textId="77777777" w:rsidR="0087071A" w:rsidRPr="00990D13" w:rsidRDefault="0087071A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87071A" w:rsidRPr="00AE62F2" w14:paraId="239F5759" w14:textId="77777777" w:rsidTr="00763581">
        <w:tc>
          <w:tcPr>
            <w:tcW w:w="392" w:type="dxa"/>
          </w:tcPr>
          <w:p w14:paraId="6182684A" w14:textId="77777777" w:rsidR="0087071A" w:rsidRPr="00AE62F2" w:rsidRDefault="0087071A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62E7B892" w14:textId="77777777" w:rsidR="0087071A" w:rsidRPr="00AE62F2" w:rsidRDefault="0087071A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6EA0A323" w14:textId="77777777" w:rsidR="0087071A" w:rsidRPr="00990D13" w:rsidRDefault="0087071A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87071A" w:rsidRPr="00AE62F2" w14:paraId="0BCA3236" w14:textId="77777777" w:rsidTr="00763581">
        <w:tc>
          <w:tcPr>
            <w:tcW w:w="392" w:type="dxa"/>
          </w:tcPr>
          <w:p w14:paraId="32E6BEE2" w14:textId="77777777" w:rsidR="0087071A" w:rsidRPr="00AE62F2" w:rsidRDefault="0087071A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5935BDDD" w14:textId="77777777" w:rsidR="0087071A" w:rsidRPr="00AE62F2" w:rsidRDefault="0087071A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7DC1B859" w14:textId="5CE707E7" w:rsidR="0087071A" w:rsidRPr="00990D13" w:rsidRDefault="00182091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6</w:t>
            </w:r>
          </w:p>
        </w:tc>
      </w:tr>
      <w:tr w:rsidR="0087071A" w:rsidRPr="00AE62F2" w14:paraId="4B86A4A0" w14:textId="77777777" w:rsidTr="00763581">
        <w:tc>
          <w:tcPr>
            <w:tcW w:w="392" w:type="dxa"/>
          </w:tcPr>
          <w:p w14:paraId="66F4E91A" w14:textId="77777777" w:rsidR="0087071A" w:rsidRPr="00AE62F2" w:rsidRDefault="0087071A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5C9F8015" w14:textId="77777777" w:rsidR="0087071A" w:rsidRPr="00AE62F2" w:rsidRDefault="0087071A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6E018636" w14:textId="2862E8E3" w:rsidR="0087071A" w:rsidRPr="00990D13" w:rsidRDefault="000459D5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7</w:t>
            </w:r>
          </w:p>
        </w:tc>
      </w:tr>
    </w:tbl>
    <w:p w14:paraId="07667442" w14:textId="77777777" w:rsidR="0087071A" w:rsidRDefault="0087071A" w:rsidP="0087071A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4BBFA430" w14:textId="77777777" w:rsidR="0087071A" w:rsidRDefault="0087071A" w:rsidP="008707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120AA4D3" w14:textId="77777777" w:rsidR="0087071A" w:rsidRDefault="0087071A" w:rsidP="008707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3D61EEE5" w14:textId="618389B9" w:rsidR="0087071A" w:rsidRPr="00725F86" w:rsidRDefault="0087071A" w:rsidP="0087071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>
        <w:rPr>
          <w:rFonts w:ascii="Times New Roman" w:eastAsia="Times New Roman" w:hAnsi="Times New Roman"/>
          <w:b/>
          <w:spacing w:val="-1"/>
          <w:sz w:val="28"/>
          <w:szCs w:val="28"/>
        </w:rPr>
        <w:t>Экологическое право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7116A287" w14:textId="77777777" w:rsidR="0087071A" w:rsidRDefault="0087071A" w:rsidP="008707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0C65FEFF" w14:textId="77777777" w:rsidR="0087071A" w:rsidRDefault="0087071A" w:rsidP="008707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2891B9D2" w14:textId="26F4F7D0" w:rsidR="0087071A" w:rsidRDefault="0087071A" w:rsidP="0087071A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87071A">
        <w:rPr>
          <w:rFonts w:eastAsia="Times New Roman"/>
          <w:b/>
          <w:spacing w:val="0"/>
          <w:sz w:val="28"/>
          <w:szCs w:val="28"/>
        </w:rPr>
        <w:t>УК-7.</w:t>
      </w:r>
      <w:r>
        <w:rPr>
          <w:rFonts w:eastAsia="Times New Roman"/>
          <w:bCs/>
          <w:spacing w:val="0"/>
          <w:sz w:val="28"/>
          <w:szCs w:val="28"/>
        </w:rPr>
        <w:t xml:space="preserve"> </w:t>
      </w:r>
      <w:r w:rsidRPr="0087071A">
        <w:rPr>
          <w:rFonts w:eastAsia="Times New Roman"/>
          <w:bCs/>
          <w:spacing w:val="0"/>
          <w:sz w:val="28"/>
          <w:szCs w:val="28"/>
        </w:rPr>
        <w:t>Способность создавать и поддерживать безопасные условия жизнедеятельности для сохранения природной среды, обеспечения устойчивого развития общества, владеть основными методами защиты от возможных последствий аварий, катастроф, стихийных бедствий и военных конфликтов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3A4A1AF5" w14:textId="77777777" w:rsidR="0087071A" w:rsidRDefault="0087071A" w:rsidP="0087071A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5091629" w14:textId="2B5E8097" w:rsidR="0087071A" w:rsidRDefault="0087071A" w:rsidP="0087071A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87071A">
        <w:rPr>
          <w:rFonts w:eastAsia="Times New Roman"/>
          <w:b/>
          <w:spacing w:val="0"/>
          <w:sz w:val="28"/>
          <w:szCs w:val="28"/>
        </w:rPr>
        <w:t>ПКН-3</w:t>
      </w:r>
      <w:r>
        <w:rPr>
          <w:rFonts w:eastAsia="Times New Roman"/>
          <w:bCs/>
          <w:spacing w:val="0"/>
          <w:sz w:val="28"/>
          <w:szCs w:val="28"/>
        </w:rPr>
        <w:t xml:space="preserve">: </w:t>
      </w:r>
      <w:r w:rsidRPr="0087071A">
        <w:rPr>
          <w:rFonts w:eastAsia="Times New Roman"/>
          <w:bCs/>
          <w:spacing w:val="0"/>
          <w:sz w:val="28"/>
          <w:szCs w:val="28"/>
        </w:rPr>
        <w:t>Способность юридически правильно квалифицировать факты и обстоятельства, принимать решения и совершать юридические действия в точном соответствии с законодательством, участвовать в экспертной юридической деятельности в рамках поставленной задачи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090ADC2E" w14:textId="77777777" w:rsidR="0087071A" w:rsidRDefault="0087071A" w:rsidP="0087071A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6855839" w14:textId="77777777" w:rsidR="0087071A" w:rsidRPr="00DD75D2" w:rsidRDefault="0087071A" w:rsidP="008707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1" w:name="_Toc178162864"/>
      <w:bookmarkStart w:id="2" w:name="_Toc178754066"/>
      <w:r w:rsidRPr="00DD75D2">
        <w:rPr>
          <w:b/>
          <w:bCs/>
          <w:sz w:val="28"/>
        </w:rPr>
        <w:t>2. Оценочные материалы</w:t>
      </w:r>
      <w:bookmarkEnd w:id="1"/>
      <w:bookmarkEnd w:id="2"/>
    </w:p>
    <w:p w14:paraId="14962FAB" w14:textId="77777777" w:rsidR="0087071A" w:rsidRDefault="0087071A" w:rsidP="008707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</w:p>
    <w:p w14:paraId="60AF65FF" w14:textId="0C4310F2" w:rsidR="0087071A" w:rsidRDefault="0087071A" w:rsidP="008707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  <w:bookmarkStart w:id="3" w:name="_Hlk179906195"/>
      <w:r>
        <w:rPr>
          <w:b/>
          <w:sz w:val="28"/>
          <w:szCs w:val="28"/>
        </w:rPr>
        <w:t>У</w:t>
      </w:r>
      <w:r w:rsidRPr="00B37FBF">
        <w:rPr>
          <w:b/>
          <w:sz w:val="28"/>
          <w:szCs w:val="28"/>
        </w:rPr>
        <w:t>К-</w:t>
      </w:r>
      <w:r>
        <w:rPr>
          <w:b/>
          <w:sz w:val="28"/>
          <w:szCs w:val="28"/>
        </w:rPr>
        <w:t>7</w:t>
      </w:r>
      <w:r w:rsidRPr="00B37FBF">
        <w:rPr>
          <w:b/>
          <w:sz w:val="28"/>
          <w:szCs w:val="28"/>
        </w:rPr>
        <w:t>:</w:t>
      </w:r>
    </w:p>
    <w:bookmarkEnd w:id="3"/>
    <w:p w14:paraId="553EC0E0" w14:textId="5CAB6D99" w:rsidR="0087071A" w:rsidRPr="00A83078" w:rsidRDefault="00293778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Контроль в области охраны окружающей среды - это:</w:t>
      </w:r>
    </w:p>
    <w:p w14:paraId="4EDB2701" w14:textId="635D3155" w:rsidR="00293778" w:rsidRPr="00293778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А: </w:t>
      </w:r>
      <w:r w:rsidR="00084E48">
        <w:rPr>
          <w:rFonts w:ascii="Times New Roman" w:eastAsia="Calibri" w:hAnsi="Times New Roman" w:cs="Times New Roman"/>
          <w:sz w:val="28"/>
          <w:szCs w:val="28"/>
        </w:rPr>
        <w:t>п</w:t>
      </w:r>
      <w:r w:rsidR="00293778" w:rsidRPr="002E418C">
        <w:rPr>
          <w:rFonts w:ascii="Times New Roman" w:eastAsia="Calibri" w:hAnsi="Times New Roman" w:cs="Times New Roman"/>
          <w:sz w:val="28"/>
          <w:szCs w:val="28"/>
        </w:rPr>
        <w:t xml:space="preserve">роверка </w:t>
      </w:r>
      <w:r w:rsidR="00293778" w:rsidRPr="00293778">
        <w:rPr>
          <w:rFonts w:ascii="Times New Roman" w:eastAsia="Calibri" w:hAnsi="Times New Roman" w:cs="Times New Roman"/>
          <w:sz w:val="28"/>
          <w:szCs w:val="28"/>
        </w:rPr>
        <w:t>соблюдения всеми хозяйствующими субъектами и гражданами экологических требований по охране окружающей среды и обеспечению экологической безопасности общества, человека</w:t>
      </w:r>
    </w:p>
    <w:p w14:paraId="48742F77" w14:textId="2388938E" w:rsidR="00293778" w:rsidRPr="00293778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084E48"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="00293778" w:rsidRPr="002E418C">
        <w:rPr>
          <w:rFonts w:ascii="Times New Roman" w:eastAsia="Calibri" w:hAnsi="Times New Roman" w:cs="Times New Roman"/>
          <w:sz w:val="28"/>
          <w:szCs w:val="28"/>
        </w:rPr>
        <w:t xml:space="preserve">истема </w:t>
      </w:r>
      <w:r w:rsidR="00293778" w:rsidRPr="00293778">
        <w:rPr>
          <w:rFonts w:ascii="Times New Roman" w:eastAsia="Calibri" w:hAnsi="Times New Roman" w:cs="Times New Roman"/>
          <w:sz w:val="28"/>
          <w:szCs w:val="28"/>
        </w:rPr>
        <w:t>мер, направленная на предотвращение, выявление и пресечение нарушения законодательства в области охраны окружающей среды</w:t>
      </w:r>
    </w:p>
    <w:p w14:paraId="2C4DB82E" w14:textId="6DFDBCD9" w:rsidR="00293778" w:rsidRPr="00293778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084E48">
        <w:rPr>
          <w:rFonts w:ascii="Times New Roman" w:eastAsia="Calibri" w:hAnsi="Times New Roman" w:cs="Times New Roman"/>
          <w:sz w:val="28"/>
          <w:szCs w:val="28"/>
        </w:rPr>
        <w:t xml:space="preserve"> г</w:t>
      </w:r>
      <w:r w:rsidR="00293778" w:rsidRPr="002E418C">
        <w:rPr>
          <w:rFonts w:ascii="Times New Roman" w:eastAsia="Calibri" w:hAnsi="Times New Roman" w:cs="Times New Roman"/>
          <w:sz w:val="28"/>
          <w:szCs w:val="28"/>
        </w:rPr>
        <w:t xml:space="preserve">осударственные </w:t>
      </w:r>
      <w:r w:rsidR="00293778" w:rsidRPr="00293778">
        <w:rPr>
          <w:rFonts w:ascii="Times New Roman" w:eastAsia="Calibri" w:hAnsi="Times New Roman" w:cs="Times New Roman"/>
          <w:sz w:val="28"/>
          <w:szCs w:val="28"/>
        </w:rPr>
        <w:t>мероприятия, закрепленные в праве и направленные на природопользование и охрану окружающей среды</w:t>
      </w:r>
    </w:p>
    <w:p w14:paraId="3C9F8F48" w14:textId="2C242871" w:rsidR="00293778" w:rsidRPr="00293778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Г: </w:t>
      </w:r>
      <w:r w:rsidR="00084E48">
        <w:rPr>
          <w:rFonts w:ascii="Times New Roman" w:eastAsia="Calibri" w:hAnsi="Times New Roman" w:cs="Times New Roman"/>
          <w:sz w:val="28"/>
          <w:szCs w:val="28"/>
        </w:rPr>
        <w:t>в</w:t>
      </w:r>
      <w:r w:rsidR="00293778" w:rsidRPr="002E418C">
        <w:rPr>
          <w:rFonts w:ascii="Times New Roman" w:eastAsia="Calibri" w:hAnsi="Times New Roman" w:cs="Times New Roman"/>
          <w:sz w:val="28"/>
          <w:szCs w:val="28"/>
        </w:rPr>
        <w:t xml:space="preserve">се </w:t>
      </w:r>
      <w:r w:rsidR="00293778" w:rsidRPr="00293778">
        <w:rPr>
          <w:rFonts w:ascii="Times New Roman" w:eastAsia="Calibri" w:hAnsi="Times New Roman" w:cs="Times New Roman"/>
          <w:sz w:val="28"/>
          <w:szCs w:val="28"/>
        </w:rPr>
        <w:t>перечисленные</w:t>
      </w:r>
    </w:p>
    <w:p w14:paraId="7F2F0C18" w14:textId="77777777" w:rsidR="0087071A" w:rsidRPr="002E418C" w:rsidRDefault="0087071A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44CA02FF" w14:textId="2993D98C" w:rsidR="00293778" w:rsidRPr="00A83078" w:rsidRDefault="00D67503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Право окружающей среды (экологическое право) является:</w:t>
      </w:r>
    </w:p>
    <w:p w14:paraId="6A020F67" w14:textId="0E6BDCBE" w:rsidR="00D67503" w:rsidRPr="00D67503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084E48">
        <w:rPr>
          <w:rFonts w:ascii="Times New Roman" w:eastAsia="Calibri" w:hAnsi="Times New Roman" w:cs="Times New Roman"/>
          <w:sz w:val="28"/>
          <w:szCs w:val="28"/>
        </w:rPr>
        <w:t> с</w:t>
      </w:r>
      <w:r w:rsidR="00D67503" w:rsidRPr="002E418C">
        <w:rPr>
          <w:rFonts w:ascii="Times New Roman" w:eastAsia="Calibri" w:hAnsi="Times New Roman" w:cs="Times New Roman"/>
          <w:sz w:val="28"/>
          <w:szCs w:val="28"/>
        </w:rPr>
        <w:t xml:space="preserve">амостоятельной </w:t>
      </w:r>
      <w:r w:rsidR="00D67503" w:rsidRPr="00D67503">
        <w:rPr>
          <w:rFonts w:ascii="Times New Roman" w:eastAsia="Calibri" w:hAnsi="Times New Roman" w:cs="Times New Roman"/>
          <w:sz w:val="28"/>
          <w:szCs w:val="28"/>
        </w:rPr>
        <w:t>отраслью российского права</w:t>
      </w:r>
    </w:p>
    <w:p w14:paraId="6C15D4AE" w14:textId="2E0C2B6D" w:rsidR="00D67503" w:rsidRPr="00D67503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084E48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D67503" w:rsidRPr="002E418C">
        <w:rPr>
          <w:rFonts w:ascii="Times New Roman" w:eastAsia="Calibri" w:hAnsi="Times New Roman" w:cs="Times New Roman"/>
          <w:sz w:val="28"/>
          <w:szCs w:val="28"/>
        </w:rPr>
        <w:t xml:space="preserve">нститутом </w:t>
      </w:r>
      <w:r w:rsidR="00D67503" w:rsidRPr="00D67503">
        <w:rPr>
          <w:rFonts w:ascii="Times New Roman" w:eastAsia="Calibri" w:hAnsi="Times New Roman" w:cs="Times New Roman"/>
          <w:sz w:val="28"/>
          <w:szCs w:val="28"/>
        </w:rPr>
        <w:t>административного права</w:t>
      </w:r>
    </w:p>
    <w:p w14:paraId="1C8D177E" w14:textId="7FE7C869" w:rsidR="00D67503" w:rsidRPr="00D67503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084E48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="00D67503" w:rsidRPr="002E418C">
        <w:rPr>
          <w:rFonts w:ascii="Times New Roman" w:eastAsia="Calibri" w:hAnsi="Times New Roman" w:cs="Times New Roman"/>
          <w:sz w:val="28"/>
          <w:szCs w:val="28"/>
        </w:rPr>
        <w:t xml:space="preserve">одотраслью </w:t>
      </w:r>
      <w:r w:rsidR="00D67503" w:rsidRPr="00D67503">
        <w:rPr>
          <w:rFonts w:ascii="Times New Roman" w:eastAsia="Calibri" w:hAnsi="Times New Roman" w:cs="Times New Roman"/>
          <w:sz w:val="28"/>
          <w:szCs w:val="28"/>
        </w:rPr>
        <w:t>права</w:t>
      </w:r>
    </w:p>
    <w:p w14:paraId="6BCAEF0C" w14:textId="7BE87E25" w:rsidR="00D67503" w:rsidRPr="00D67503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084E48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D67503" w:rsidRPr="002E418C">
        <w:rPr>
          <w:rFonts w:ascii="Times New Roman" w:eastAsia="Calibri" w:hAnsi="Times New Roman" w:cs="Times New Roman"/>
          <w:sz w:val="28"/>
          <w:szCs w:val="28"/>
        </w:rPr>
        <w:t xml:space="preserve">се </w:t>
      </w:r>
      <w:r w:rsidR="00D67503" w:rsidRPr="00D67503">
        <w:rPr>
          <w:rFonts w:ascii="Times New Roman" w:eastAsia="Calibri" w:hAnsi="Times New Roman" w:cs="Times New Roman"/>
          <w:sz w:val="28"/>
          <w:szCs w:val="28"/>
        </w:rPr>
        <w:t>перечисленные верны</w:t>
      </w:r>
    </w:p>
    <w:p w14:paraId="66AFEC6E" w14:textId="77777777" w:rsidR="0087071A" w:rsidRPr="002E418C" w:rsidRDefault="0087071A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248DCCE2" w14:textId="3D26BC08" w:rsidR="00D67503" w:rsidRPr="00A83078" w:rsidRDefault="007A5C6A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Взаимная связь материального объекта с окружающей средой – это:</w:t>
      </w:r>
    </w:p>
    <w:p w14:paraId="509DF3D8" w14:textId="58B79A5B" w:rsidR="007A5C6A" w:rsidRPr="007A5C6A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</w:t>
      </w:r>
      <w:r w:rsidR="00084E48">
        <w:rPr>
          <w:rFonts w:ascii="Times New Roman" w:eastAsia="Calibri" w:hAnsi="Times New Roman" w:cs="Times New Roman"/>
          <w:sz w:val="28"/>
          <w:szCs w:val="28"/>
        </w:rPr>
        <w:t>:</w:t>
      </w:r>
      <w:r w:rsidR="007A5C6A" w:rsidRPr="002E418C">
        <w:rPr>
          <w:rFonts w:ascii="Times New Roman" w:eastAsia="Calibri" w:hAnsi="Times New Roman" w:cs="Times New Roman"/>
          <w:sz w:val="28"/>
          <w:szCs w:val="28"/>
        </w:rPr>
        <w:t> </w:t>
      </w:r>
      <w:r w:rsidR="00084E48">
        <w:rPr>
          <w:rFonts w:ascii="Times New Roman" w:eastAsia="Calibri" w:hAnsi="Times New Roman" w:cs="Times New Roman"/>
          <w:sz w:val="28"/>
          <w:szCs w:val="28"/>
        </w:rPr>
        <w:t>е</w:t>
      </w:r>
      <w:r w:rsidR="007A5C6A" w:rsidRPr="002E418C">
        <w:rPr>
          <w:rFonts w:ascii="Times New Roman" w:eastAsia="Calibri" w:hAnsi="Times New Roman" w:cs="Times New Roman"/>
          <w:sz w:val="28"/>
          <w:szCs w:val="28"/>
        </w:rPr>
        <w:t xml:space="preserve">стественное </w:t>
      </w:r>
      <w:r w:rsidR="007A5C6A" w:rsidRPr="007A5C6A">
        <w:rPr>
          <w:rFonts w:ascii="Times New Roman" w:eastAsia="Calibri" w:hAnsi="Times New Roman" w:cs="Times New Roman"/>
          <w:sz w:val="28"/>
          <w:szCs w:val="28"/>
        </w:rPr>
        <w:t>состояние природного объекта как составной части экологической системы</w:t>
      </w:r>
    </w:p>
    <w:p w14:paraId="56A0812E" w14:textId="0193CB3E" w:rsidR="007A5C6A" w:rsidRPr="007A5C6A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</w:t>
      </w:r>
      <w:r w:rsidR="00084E48">
        <w:rPr>
          <w:rFonts w:ascii="Times New Roman" w:eastAsia="Calibri" w:hAnsi="Times New Roman" w:cs="Times New Roman"/>
          <w:sz w:val="28"/>
          <w:szCs w:val="28"/>
        </w:rPr>
        <w:t>: п</w:t>
      </w:r>
      <w:r w:rsidR="007A5C6A" w:rsidRPr="002E418C">
        <w:rPr>
          <w:rFonts w:ascii="Times New Roman" w:eastAsia="Calibri" w:hAnsi="Times New Roman" w:cs="Times New Roman"/>
          <w:sz w:val="28"/>
          <w:szCs w:val="28"/>
        </w:rPr>
        <w:t xml:space="preserve">ризнак </w:t>
      </w:r>
      <w:r w:rsidR="007A5C6A" w:rsidRPr="007A5C6A">
        <w:rPr>
          <w:rFonts w:ascii="Times New Roman" w:eastAsia="Calibri" w:hAnsi="Times New Roman" w:cs="Times New Roman"/>
          <w:sz w:val="28"/>
          <w:szCs w:val="28"/>
        </w:rPr>
        <w:t>объектов, подпадающих под действие экологического права</w:t>
      </w:r>
    </w:p>
    <w:p w14:paraId="6688A823" w14:textId="0388079C" w:rsidR="007A5C6A" w:rsidRPr="007A5C6A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</w:t>
      </w:r>
      <w:r w:rsidR="00084E48">
        <w:rPr>
          <w:rFonts w:ascii="Times New Roman" w:eastAsia="Calibri" w:hAnsi="Times New Roman" w:cs="Times New Roman"/>
          <w:sz w:val="28"/>
          <w:szCs w:val="28"/>
        </w:rPr>
        <w:t>: с</w:t>
      </w:r>
      <w:r w:rsidR="007A5C6A" w:rsidRPr="002E418C">
        <w:rPr>
          <w:rFonts w:ascii="Times New Roman" w:eastAsia="Calibri" w:hAnsi="Times New Roman" w:cs="Times New Roman"/>
          <w:sz w:val="28"/>
          <w:szCs w:val="28"/>
        </w:rPr>
        <w:t>оциально</w:t>
      </w:r>
      <w:r w:rsidR="007A5C6A" w:rsidRPr="007A5C6A">
        <w:rPr>
          <w:rFonts w:ascii="Times New Roman" w:eastAsia="Calibri" w:hAnsi="Times New Roman" w:cs="Times New Roman"/>
          <w:sz w:val="28"/>
          <w:szCs w:val="28"/>
        </w:rPr>
        <w:t>-экономическая ценность объекта</w:t>
      </w:r>
    </w:p>
    <w:p w14:paraId="23A72C2B" w14:textId="3E4AD479" w:rsidR="007A5C6A" w:rsidRPr="007A5C6A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="00084E48">
        <w:rPr>
          <w:rFonts w:ascii="Times New Roman" w:eastAsia="Calibri" w:hAnsi="Times New Roman" w:cs="Times New Roman"/>
          <w:sz w:val="28"/>
          <w:szCs w:val="28"/>
        </w:rPr>
        <w:t>: г</w:t>
      </w:r>
      <w:r w:rsidR="007A5C6A" w:rsidRPr="002E418C">
        <w:rPr>
          <w:rFonts w:ascii="Times New Roman" w:eastAsia="Calibri" w:hAnsi="Times New Roman" w:cs="Times New Roman"/>
          <w:sz w:val="28"/>
          <w:szCs w:val="28"/>
        </w:rPr>
        <w:t xml:space="preserve">еографическая </w:t>
      </w:r>
      <w:r w:rsidR="007A5C6A" w:rsidRPr="007A5C6A">
        <w:rPr>
          <w:rFonts w:ascii="Times New Roman" w:eastAsia="Calibri" w:hAnsi="Times New Roman" w:cs="Times New Roman"/>
          <w:sz w:val="28"/>
          <w:szCs w:val="28"/>
        </w:rPr>
        <w:t>особенность расположения (размещения) природного объекта</w:t>
      </w:r>
    </w:p>
    <w:p w14:paraId="5F564536" w14:textId="77777777" w:rsidR="007A5C6A" w:rsidRPr="007A5C6A" w:rsidRDefault="007A5C6A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727B70A" w14:textId="4D3DB2D9" w:rsidR="007A5C6A" w:rsidRPr="00A83078" w:rsidRDefault="00B106AA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lastRenderedPageBreak/>
        <w:t>Система долгосрочных наблюдений, оценки и прогноза состояния окружающей среды и его изменений называется - …</w:t>
      </w:r>
    </w:p>
    <w:p w14:paraId="46BBE6F2" w14:textId="2B3F2A5A" w:rsidR="00B106AA" w:rsidRPr="00B106AA" w:rsidRDefault="00B106AA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1948A7D" w14:textId="3201DF46" w:rsidR="00D67503" w:rsidRPr="00A83078" w:rsidRDefault="003E5E15" w:rsidP="00182091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/>
          <w:i/>
          <w:sz w:val="28"/>
          <w:szCs w:val="28"/>
        </w:rPr>
      </w:pPr>
      <w:r w:rsidRPr="00A83078">
        <w:rPr>
          <w:rFonts w:ascii="Times New Roman" w:hAnsi="Times New Roman"/>
          <w:b/>
          <w:i/>
          <w:sz w:val="28"/>
          <w:szCs w:val="28"/>
        </w:rPr>
        <w:t xml:space="preserve">В соответствии с </w:t>
      </w:r>
      <w:r w:rsidR="003C7DE7" w:rsidRPr="00A83078">
        <w:rPr>
          <w:rFonts w:ascii="Times New Roman" w:hAnsi="Times New Roman"/>
          <w:b/>
          <w:i/>
          <w:sz w:val="28"/>
          <w:szCs w:val="28"/>
        </w:rPr>
        <w:t xml:space="preserve">УК РФ … </w:t>
      </w:r>
      <w:r w:rsidRPr="00A83078">
        <w:rPr>
          <w:rFonts w:ascii="Times New Roman" w:hAnsi="Times New Roman"/>
          <w:b/>
          <w:i/>
          <w:sz w:val="28"/>
          <w:szCs w:val="28"/>
        </w:rPr>
        <w:t xml:space="preserve">-это </w:t>
      </w:r>
      <w:r w:rsidR="003C7DE7" w:rsidRPr="00A83078">
        <w:rPr>
          <w:rFonts w:ascii="Times New Roman" w:hAnsi="Times New Roman"/>
          <w:b/>
          <w:i/>
          <w:sz w:val="28"/>
          <w:szCs w:val="28"/>
        </w:rPr>
        <w:t>массовое уничтожение растительного или животного мира, отравление атмосферы или водных ресурсов, а также совершение иных действий, способных вызвать экологическую катастрофу</w:t>
      </w:r>
    </w:p>
    <w:p w14:paraId="1B166CAD" w14:textId="77777777" w:rsidR="003C7DE7" w:rsidRPr="00A83078" w:rsidRDefault="003C7DE7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2DBAFB2F" w14:textId="191D4744" w:rsidR="003E5E15" w:rsidRPr="00A83078" w:rsidRDefault="002F70A5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Состояние защищенности природной среды и жизненно важных интересов человека от возможного негативного воздействия хозяйственной и иной деятельности, чрезвычайных ситуаций природного и техногенного характера, их последствий - это:</w:t>
      </w:r>
    </w:p>
    <w:p w14:paraId="02372218" w14:textId="020CDC88" w:rsidR="002F70A5" w:rsidRPr="002F70A5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</w:t>
      </w:r>
      <w:r w:rsidR="00084E48">
        <w:rPr>
          <w:rFonts w:ascii="Times New Roman" w:eastAsia="Calibri" w:hAnsi="Times New Roman" w:cs="Times New Roman"/>
          <w:sz w:val="28"/>
          <w:szCs w:val="28"/>
        </w:rPr>
        <w:t>: н</w:t>
      </w:r>
      <w:r w:rsidR="002F70A5" w:rsidRPr="002E418C">
        <w:rPr>
          <w:rFonts w:ascii="Times New Roman" w:eastAsia="Calibri" w:hAnsi="Times New Roman" w:cs="Times New Roman"/>
          <w:sz w:val="28"/>
          <w:szCs w:val="28"/>
        </w:rPr>
        <w:t xml:space="preserve">ормирование </w:t>
      </w:r>
      <w:r w:rsidR="002F70A5" w:rsidRPr="002F70A5">
        <w:rPr>
          <w:rFonts w:ascii="Times New Roman" w:eastAsia="Calibri" w:hAnsi="Times New Roman" w:cs="Times New Roman"/>
          <w:sz w:val="28"/>
          <w:szCs w:val="28"/>
        </w:rPr>
        <w:t>качества окружающей среды</w:t>
      </w:r>
    </w:p>
    <w:p w14:paraId="1823B0FD" w14:textId="1F4ABD49" w:rsidR="002F70A5" w:rsidRPr="002F70A5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</w:t>
      </w:r>
      <w:r w:rsidR="00084E48">
        <w:rPr>
          <w:rFonts w:ascii="Times New Roman" w:eastAsia="Calibri" w:hAnsi="Times New Roman" w:cs="Times New Roman"/>
          <w:sz w:val="28"/>
          <w:szCs w:val="28"/>
        </w:rPr>
        <w:t>: э</w:t>
      </w:r>
      <w:r w:rsidR="002F70A5" w:rsidRPr="002E418C">
        <w:rPr>
          <w:rFonts w:ascii="Times New Roman" w:eastAsia="Calibri" w:hAnsi="Times New Roman" w:cs="Times New Roman"/>
          <w:sz w:val="28"/>
          <w:szCs w:val="28"/>
        </w:rPr>
        <w:t xml:space="preserve">кологическая </w:t>
      </w:r>
      <w:r w:rsidR="002F70A5" w:rsidRPr="002F70A5">
        <w:rPr>
          <w:rFonts w:ascii="Times New Roman" w:eastAsia="Calibri" w:hAnsi="Times New Roman" w:cs="Times New Roman"/>
          <w:sz w:val="28"/>
          <w:szCs w:val="28"/>
        </w:rPr>
        <w:t>безопасность</w:t>
      </w:r>
    </w:p>
    <w:p w14:paraId="2C498B38" w14:textId="3880154F" w:rsidR="002F70A5" w:rsidRPr="002F70A5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</w:t>
      </w:r>
      <w:r w:rsidR="00084E48">
        <w:rPr>
          <w:rFonts w:ascii="Times New Roman" w:eastAsia="Calibri" w:hAnsi="Times New Roman" w:cs="Times New Roman"/>
          <w:sz w:val="28"/>
          <w:szCs w:val="28"/>
        </w:rPr>
        <w:t>: р</w:t>
      </w:r>
      <w:r w:rsidR="002F70A5" w:rsidRPr="002E418C">
        <w:rPr>
          <w:rFonts w:ascii="Times New Roman" w:eastAsia="Calibri" w:hAnsi="Times New Roman" w:cs="Times New Roman"/>
          <w:sz w:val="28"/>
          <w:szCs w:val="28"/>
        </w:rPr>
        <w:t xml:space="preserve">ациональное </w:t>
      </w:r>
      <w:r w:rsidR="002F70A5" w:rsidRPr="002F70A5">
        <w:rPr>
          <w:rFonts w:ascii="Times New Roman" w:eastAsia="Calibri" w:hAnsi="Times New Roman" w:cs="Times New Roman"/>
          <w:sz w:val="28"/>
          <w:szCs w:val="28"/>
        </w:rPr>
        <w:t>использование природных ресурсов</w:t>
      </w:r>
    </w:p>
    <w:p w14:paraId="1C6E9B65" w14:textId="31934C1A" w:rsidR="002F70A5" w:rsidRPr="002F70A5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="00084E48">
        <w:rPr>
          <w:rFonts w:ascii="Times New Roman" w:eastAsia="Calibri" w:hAnsi="Times New Roman" w:cs="Times New Roman"/>
          <w:sz w:val="28"/>
          <w:szCs w:val="28"/>
        </w:rPr>
        <w:t>: о</w:t>
      </w:r>
      <w:r w:rsidR="002F70A5" w:rsidRPr="002E418C">
        <w:rPr>
          <w:rFonts w:ascii="Times New Roman" w:eastAsia="Calibri" w:hAnsi="Times New Roman" w:cs="Times New Roman"/>
          <w:sz w:val="28"/>
          <w:szCs w:val="28"/>
        </w:rPr>
        <w:t xml:space="preserve">храна </w:t>
      </w:r>
      <w:r w:rsidR="002F70A5" w:rsidRPr="002F70A5">
        <w:rPr>
          <w:rFonts w:ascii="Times New Roman" w:eastAsia="Calibri" w:hAnsi="Times New Roman" w:cs="Times New Roman"/>
          <w:sz w:val="28"/>
          <w:szCs w:val="28"/>
        </w:rPr>
        <w:t>окружающей среды</w:t>
      </w:r>
    </w:p>
    <w:p w14:paraId="6856032E" w14:textId="62A702D0" w:rsidR="00D67503" w:rsidRPr="002E418C" w:rsidRDefault="00D67503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6D5F7D0B" w14:textId="26617B96" w:rsidR="002F70A5" w:rsidRPr="00A83078" w:rsidRDefault="007972DA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Государственное управление в области природопользования и охраны окружающей среды</w:t>
      </w:r>
      <w:r w:rsidR="00DA2112" w:rsidRPr="00A83078">
        <w:rPr>
          <w:rFonts w:ascii="Times New Roman" w:eastAsia="Calibri" w:hAnsi="Times New Roman"/>
          <w:b/>
          <w:i/>
          <w:sz w:val="28"/>
          <w:szCs w:val="28"/>
        </w:rPr>
        <w:t>, является …</w:t>
      </w:r>
      <w:r w:rsidRPr="00A83078">
        <w:rPr>
          <w:rFonts w:ascii="Times New Roman" w:eastAsia="Calibri" w:hAnsi="Times New Roman"/>
          <w:b/>
          <w:i/>
          <w:sz w:val="28"/>
          <w:szCs w:val="28"/>
        </w:rPr>
        <w:t xml:space="preserve"> экологического права</w:t>
      </w:r>
    </w:p>
    <w:p w14:paraId="46B4884C" w14:textId="5DE817C2" w:rsidR="007972DA" w:rsidRPr="00A83078" w:rsidRDefault="007972DA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68223F2D" w14:textId="08A7A68A" w:rsidR="00DA2112" w:rsidRPr="00A83078" w:rsidRDefault="00D75FEB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Объектами охраны окружающей среды от загрязнения, истощения, деградации, порчи, уничтожения и иного негативного воздействия хозяйственной и (или) иной деятельности являются</w:t>
      </w:r>
    </w:p>
    <w:p w14:paraId="721F8318" w14:textId="42CDEE50" w:rsidR="00D75FEB" w:rsidRPr="002E418C" w:rsidRDefault="00A83078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rFonts w:eastAsia="Times New Roman"/>
          <w:spacing w:val="0"/>
          <w:sz w:val="28"/>
          <w:szCs w:val="28"/>
        </w:rPr>
        <w:t>А</w:t>
      </w:r>
      <w:r w:rsidR="00084E48">
        <w:rPr>
          <w:rFonts w:eastAsia="Times New Roman"/>
          <w:spacing w:val="0"/>
          <w:sz w:val="28"/>
          <w:szCs w:val="28"/>
        </w:rPr>
        <w:t>:</w:t>
      </w:r>
      <w:r w:rsidR="00D75FEB" w:rsidRPr="002E418C">
        <w:rPr>
          <w:rFonts w:eastAsia="Times New Roman"/>
          <w:spacing w:val="0"/>
          <w:sz w:val="28"/>
          <w:szCs w:val="28"/>
        </w:rPr>
        <w:t> </w:t>
      </w:r>
      <w:r w:rsidR="00084E48">
        <w:rPr>
          <w:color w:val="000000"/>
          <w:sz w:val="28"/>
          <w:szCs w:val="28"/>
          <w:shd w:val="clear" w:color="auto" w:fill="FFFFFF"/>
        </w:rPr>
        <w:t>к</w:t>
      </w:r>
      <w:r w:rsidR="00D75FEB" w:rsidRPr="002E418C">
        <w:rPr>
          <w:color w:val="000000"/>
          <w:sz w:val="28"/>
          <w:szCs w:val="28"/>
          <w:shd w:val="clear" w:color="auto" w:fill="FFFFFF"/>
        </w:rPr>
        <w:t>омпоненты природной среды</w:t>
      </w:r>
    </w:p>
    <w:p w14:paraId="70320495" w14:textId="33C62FEA" w:rsidR="00D75FEB" w:rsidRPr="002E418C" w:rsidRDefault="00A83078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Б</w:t>
      </w:r>
      <w:r w:rsidR="00084E48">
        <w:rPr>
          <w:color w:val="000000"/>
          <w:sz w:val="28"/>
          <w:szCs w:val="28"/>
          <w:shd w:val="clear" w:color="auto" w:fill="FFFFFF"/>
        </w:rPr>
        <w:t>: п</w:t>
      </w:r>
      <w:r w:rsidR="00D75FEB" w:rsidRPr="002E418C">
        <w:rPr>
          <w:color w:val="000000"/>
          <w:sz w:val="28"/>
          <w:szCs w:val="28"/>
          <w:shd w:val="clear" w:color="auto" w:fill="FFFFFF"/>
        </w:rPr>
        <w:t xml:space="preserve">риродные объекты </w:t>
      </w:r>
    </w:p>
    <w:p w14:paraId="6B97F383" w14:textId="209F3F82" w:rsidR="00DA2112" w:rsidRPr="002E418C" w:rsidRDefault="00A83078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В</w:t>
      </w:r>
      <w:r w:rsidR="00084E48">
        <w:rPr>
          <w:color w:val="000000"/>
          <w:sz w:val="28"/>
          <w:szCs w:val="28"/>
          <w:shd w:val="clear" w:color="auto" w:fill="FFFFFF"/>
        </w:rPr>
        <w:t>: п</w:t>
      </w:r>
      <w:r w:rsidR="00D75FEB" w:rsidRPr="002E418C">
        <w:rPr>
          <w:color w:val="000000"/>
          <w:sz w:val="28"/>
          <w:szCs w:val="28"/>
          <w:shd w:val="clear" w:color="auto" w:fill="FFFFFF"/>
        </w:rPr>
        <w:t>риродные комплексы</w:t>
      </w:r>
    </w:p>
    <w:p w14:paraId="6E345A51" w14:textId="6C26B8D6" w:rsidR="00D75FEB" w:rsidRPr="002E418C" w:rsidRDefault="00A83078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Г</w:t>
      </w:r>
      <w:r w:rsidR="00084E48">
        <w:rPr>
          <w:color w:val="000000"/>
          <w:sz w:val="28"/>
          <w:szCs w:val="28"/>
          <w:shd w:val="clear" w:color="auto" w:fill="FFFFFF"/>
        </w:rPr>
        <w:t>: в</w:t>
      </w:r>
      <w:r w:rsidR="00D75FEB" w:rsidRPr="002E418C">
        <w:rPr>
          <w:color w:val="000000"/>
          <w:sz w:val="28"/>
          <w:szCs w:val="28"/>
          <w:shd w:val="clear" w:color="auto" w:fill="FFFFFF"/>
        </w:rPr>
        <w:t>се перечисленное выше</w:t>
      </w:r>
    </w:p>
    <w:p w14:paraId="1C85E07B" w14:textId="713852F9" w:rsidR="00D75FEB" w:rsidRPr="002E418C" w:rsidRDefault="00A83078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Д</w:t>
      </w:r>
      <w:r w:rsidR="00084E48">
        <w:rPr>
          <w:color w:val="000000"/>
          <w:sz w:val="28"/>
          <w:szCs w:val="28"/>
          <w:shd w:val="clear" w:color="auto" w:fill="FFFFFF"/>
        </w:rPr>
        <w:t>: н</w:t>
      </w:r>
      <w:r w:rsidR="00D75FEB" w:rsidRPr="002E418C">
        <w:rPr>
          <w:color w:val="000000"/>
          <w:sz w:val="28"/>
          <w:szCs w:val="28"/>
          <w:shd w:val="clear" w:color="auto" w:fill="FFFFFF"/>
        </w:rPr>
        <w:t>и одно из перечисленного выше</w:t>
      </w:r>
    </w:p>
    <w:p w14:paraId="439AC5C0" w14:textId="77777777" w:rsidR="00DA2112" w:rsidRPr="002E418C" w:rsidRDefault="00DA2112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109B327A" w14:textId="0B964E94" w:rsidR="00D75FEB" w:rsidRPr="00A83078" w:rsidRDefault="00584A98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hAnsi="Times New Roman"/>
          <w:b/>
          <w:i/>
          <w:sz w:val="28"/>
          <w:szCs w:val="28"/>
        </w:rPr>
        <w:t>В соответствии со статьей … Конституции РФ каждый обязан сохранять природу и окружающую среду, бережно относиться к природным богатствам (Введите номер статьи цифрами)</w:t>
      </w:r>
    </w:p>
    <w:p w14:paraId="2A252526" w14:textId="77777777" w:rsidR="00DA2112" w:rsidRPr="00A83078" w:rsidRDefault="00DA2112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51F0D7C7" w14:textId="7E300A31" w:rsidR="00584A98" w:rsidRPr="00A83078" w:rsidRDefault="00E23FAF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hAnsi="Times New Roman"/>
          <w:b/>
          <w:i/>
          <w:sz w:val="28"/>
          <w:szCs w:val="28"/>
        </w:rPr>
        <w:t>Государства и международные организации являются … международно-правовых отношений в экологическом праве</w:t>
      </w:r>
    </w:p>
    <w:p w14:paraId="16486FF6" w14:textId="77777777" w:rsidR="00E23FAF" w:rsidRDefault="00E23FAF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2D337F94" w14:textId="7FDA1CD7" w:rsidR="0087071A" w:rsidRDefault="0087071A" w:rsidP="0087071A">
      <w:pPr>
        <w:pStyle w:val="61"/>
        <w:tabs>
          <w:tab w:val="left" w:pos="142"/>
        </w:tabs>
        <w:spacing w:line="240" w:lineRule="auto"/>
        <w:ind w:firstLine="0"/>
        <w:rPr>
          <w:rFonts w:eastAsia="Times New Roman"/>
          <w:spacing w:val="0"/>
          <w:sz w:val="28"/>
          <w:szCs w:val="28"/>
        </w:rPr>
      </w:pPr>
      <w:r w:rsidRPr="0087071A">
        <w:rPr>
          <w:rFonts w:eastAsia="Times New Roman"/>
          <w:b/>
          <w:spacing w:val="0"/>
          <w:sz w:val="28"/>
          <w:szCs w:val="28"/>
        </w:rPr>
        <w:t>ПКН-3</w:t>
      </w:r>
      <w:r>
        <w:rPr>
          <w:rFonts w:eastAsia="Times New Roman"/>
          <w:bCs/>
          <w:spacing w:val="0"/>
          <w:sz w:val="28"/>
          <w:szCs w:val="28"/>
        </w:rPr>
        <w:t>:</w:t>
      </w:r>
    </w:p>
    <w:p w14:paraId="66828AAB" w14:textId="56864620" w:rsidR="00D67503" w:rsidRPr="00A83078" w:rsidRDefault="00D67503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В соответствии с федеральным законом от 10 января 2002 г. № 7-ФЗ «Об охране окружающей среды» под нормированием в области охраны окружающей среды понимается:</w:t>
      </w:r>
    </w:p>
    <w:p w14:paraId="2CAAB3CD" w14:textId="2D35E649" w:rsidR="00D67503" w:rsidRPr="00D67503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</w:t>
      </w:r>
      <w:r w:rsidR="00084E48">
        <w:rPr>
          <w:rFonts w:ascii="Times New Roman" w:eastAsia="Calibri" w:hAnsi="Times New Roman" w:cs="Times New Roman"/>
          <w:sz w:val="28"/>
          <w:szCs w:val="28"/>
        </w:rPr>
        <w:t>: у</w:t>
      </w:r>
      <w:r w:rsidR="00D67503" w:rsidRPr="002E418C">
        <w:rPr>
          <w:rFonts w:ascii="Times New Roman" w:eastAsia="Calibri" w:hAnsi="Times New Roman" w:cs="Times New Roman"/>
          <w:sz w:val="28"/>
          <w:szCs w:val="28"/>
        </w:rPr>
        <w:t xml:space="preserve">становление </w:t>
      </w:r>
      <w:r w:rsidR="00D67503" w:rsidRPr="00D67503">
        <w:rPr>
          <w:rFonts w:ascii="Times New Roman" w:eastAsia="Calibri" w:hAnsi="Times New Roman" w:cs="Times New Roman"/>
          <w:sz w:val="28"/>
          <w:szCs w:val="28"/>
        </w:rPr>
        <w:t>нормативов на эксплуатацию природных ресурсов, вовлечение их в хозяйственный оборот</w:t>
      </w:r>
    </w:p>
    <w:p w14:paraId="2BC090FF" w14:textId="5B11DEAD" w:rsidR="00D67503" w:rsidRPr="00D67503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</w:t>
      </w:r>
      <w:r w:rsidR="00084E48">
        <w:rPr>
          <w:rFonts w:ascii="Times New Roman" w:eastAsia="Calibri" w:hAnsi="Times New Roman" w:cs="Times New Roman"/>
          <w:sz w:val="28"/>
          <w:szCs w:val="28"/>
        </w:rPr>
        <w:t>: у</w:t>
      </w:r>
      <w:r w:rsidR="00D67503" w:rsidRPr="002E418C">
        <w:rPr>
          <w:rFonts w:ascii="Times New Roman" w:eastAsia="Calibri" w:hAnsi="Times New Roman" w:cs="Times New Roman"/>
          <w:sz w:val="28"/>
          <w:szCs w:val="28"/>
        </w:rPr>
        <w:t xml:space="preserve">становление </w:t>
      </w:r>
      <w:r w:rsidR="00D67503" w:rsidRPr="00D67503">
        <w:rPr>
          <w:rFonts w:ascii="Times New Roman" w:eastAsia="Calibri" w:hAnsi="Times New Roman" w:cs="Times New Roman"/>
          <w:sz w:val="28"/>
          <w:szCs w:val="28"/>
        </w:rPr>
        <w:t>нормативов допустимого воздействия на окружающую среду при осуществлении хозяйственной и иной деятельности</w:t>
      </w:r>
    </w:p>
    <w:p w14:paraId="15875218" w14:textId="0EA54111" w:rsidR="00D67503" w:rsidRPr="00D67503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</w:t>
      </w:r>
      <w:r w:rsidR="00084E48">
        <w:rPr>
          <w:rFonts w:ascii="Times New Roman" w:eastAsia="Calibri" w:hAnsi="Times New Roman" w:cs="Times New Roman"/>
          <w:sz w:val="28"/>
          <w:szCs w:val="28"/>
        </w:rPr>
        <w:t>: в</w:t>
      </w:r>
      <w:r w:rsidR="00D67503" w:rsidRPr="002E418C">
        <w:rPr>
          <w:rFonts w:ascii="Times New Roman" w:eastAsia="Calibri" w:hAnsi="Times New Roman" w:cs="Times New Roman"/>
          <w:sz w:val="28"/>
          <w:szCs w:val="28"/>
        </w:rPr>
        <w:t xml:space="preserve">се </w:t>
      </w:r>
      <w:r w:rsidR="00D67503" w:rsidRPr="00D67503">
        <w:rPr>
          <w:rFonts w:ascii="Times New Roman" w:eastAsia="Calibri" w:hAnsi="Times New Roman" w:cs="Times New Roman"/>
          <w:sz w:val="28"/>
          <w:szCs w:val="28"/>
        </w:rPr>
        <w:t>перечисленные</w:t>
      </w:r>
    </w:p>
    <w:p w14:paraId="036512D4" w14:textId="360B3EB5" w:rsidR="00D67503" w:rsidRPr="00D67503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Г</w:t>
      </w:r>
      <w:r w:rsidR="00084E48">
        <w:rPr>
          <w:rFonts w:ascii="Times New Roman" w:eastAsia="Calibri" w:hAnsi="Times New Roman" w:cs="Times New Roman"/>
          <w:sz w:val="28"/>
          <w:szCs w:val="28"/>
        </w:rPr>
        <w:t>: н</w:t>
      </w:r>
      <w:r w:rsidR="00D67503" w:rsidRPr="002E418C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="00D67503" w:rsidRPr="00D67503">
        <w:rPr>
          <w:rFonts w:ascii="Times New Roman" w:eastAsia="Calibri" w:hAnsi="Times New Roman" w:cs="Times New Roman"/>
          <w:sz w:val="28"/>
          <w:szCs w:val="28"/>
        </w:rPr>
        <w:t>один из перечисленных</w:t>
      </w:r>
    </w:p>
    <w:p w14:paraId="01721DFF" w14:textId="77777777" w:rsidR="0087071A" w:rsidRPr="002E418C" w:rsidRDefault="0087071A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1E6EF569" w14:textId="4F0CDB0E" w:rsidR="00D67503" w:rsidRPr="00A83078" w:rsidRDefault="008B6B89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Общественные отношения в области охраны, восстановления и улучшения окружающей среды, предупреждения и устранения последствий вредных воздействий, создании и обеспечении режима сбалансированного взаимодействия человека и природы – это:</w:t>
      </w:r>
    </w:p>
    <w:p w14:paraId="634902F8" w14:textId="4257A84A" w:rsidR="008B6B89" w:rsidRPr="008B6B89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</w:t>
      </w:r>
      <w:r w:rsidR="00084E48">
        <w:rPr>
          <w:rFonts w:ascii="Times New Roman" w:eastAsia="Calibri" w:hAnsi="Times New Roman" w:cs="Times New Roman"/>
          <w:sz w:val="28"/>
          <w:szCs w:val="28"/>
        </w:rPr>
        <w:t>: о</w:t>
      </w:r>
      <w:r w:rsidR="008B6B89" w:rsidRPr="002E418C">
        <w:rPr>
          <w:rFonts w:ascii="Times New Roman" w:eastAsia="Calibri" w:hAnsi="Times New Roman" w:cs="Times New Roman"/>
          <w:sz w:val="28"/>
          <w:szCs w:val="28"/>
        </w:rPr>
        <w:t xml:space="preserve">бъект </w:t>
      </w:r>
      <w:r w:rsidR="008B6B89" w:rsidRPr="008B6B89">
        <w:rPr>
          <w:rFonts w:ascii="Times New Roman" w:eastAsia="Calibri" w:hAnsi="Times New Roman" w:cs="Times New Roman"/>
          <w:sz w:val="28"/>
          <w:szCs w:val="28"/>
        </w:rPr>
        <w:t>экологического права</w:t>
      </w:r>
    </w:p>
    <w:p w14:paraId="0303BDA3" w14:textId="24A0CD8B" w:rsidR="008B6B89" w:rsidRPr="008B6B89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</w:t>
      </w:r>
      <w:r w:rsidR="00084E48">
        <w:rPr>
          <w:rFonts w:ascii="Times New Roman" w:eastAsia="Calibri" w:hAnsi="Times New Roman" w:cs="Times New Roman"/>
          <w:sz w:val="28"/>
          <w:szCs w:val="28"/>
        </w:rPr>
        <w:t>: п</w:t>
      </w:r>
      <w:r w:rsidR="008B6B89" w:rsidRPr="002E418C">
        <w:rPr>
          <w:rFonts w:ascii="Times New Roman" w:eastAsia="Calibri" w:hAnsi="Times New Roman" w:cs="Times New Roman"/>
          <w:sz w:val="28"/>
          <w:szCs w:val="28"/>
        </w:rPr>
        <w:t xml:space="preserve">редмет </w:t>
      </w:r>
      <w:r w:rsidR="008B6B89" w:rsidRPr="008B6B89">
        <w:rPr>
          <w:rFonts w:ascii="Times New Roman" w:eastAsia="Calibri" w:hAnsi="Times New Roman" w:cs="Times New Roman"/>
          <w:sz w:val="28"/>
          <w:szCs w:val="28"/>
        </w:rPr>
        <w:t>экологического права</w:t>
      </w:r>
    </w:p>
    <w:p w14:paraId="418ECC03" w14:textId="5D79FCD3" w:rsidR="008B6B89" w:rsidRPr="008B6B89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</w:t>
      </w:r>
      <w:r w:rsidR="00084E48">
        <w:rPr>
          <w:rFonts w:ascii="Times New Roman" w:eastAsia="Calibri" w:hAnsi="Times New Roman" w:cs="Times New Roman"/>
          <w:sz w:val="28"/>
          <w:szCs w:val="28"/>
        </w:rPr>
        <w:t>: с</w:t>
      </w:r>
      <w:r w:rsidR="008B6B89" w:rsidRPr="002E418C">
        <w:rPr>
          <w:rFonts w:ascii="Times New Roman" w:eastAsia="Calibri" w:hAnsi="Times New Roman" w:cs="Times New Roman"/>
          <w:sz w:val="28"/>
          <w:szCs w:val="28"/>
        </w:rPr>
        <w:t xml:space="preserve">убъект </w:t>
      </w:r>
      <w:r w:rsidR="008B6B89" w:rsidRPr="008B6B89">
        <w:rPr>
          <w:rFonts w:ascii="Times New Roman" w:eastAsia="Calibri" w:hAnsi="Times New Roman" w:cs="Times New Roman"/>
          <w:sz w:val="28"/>
          <w:szCs w:val="28"/>
        </w:rPr>
        <w:t>экологического права</w:t>
      </w:r>
    </w:p>
    <w:p w14:paraId="1E3578F8" w14:textId="0F45A0C8" w:rsidR="008B6B89" w:rsidRPr="008B6B89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="00084E48">
        <w:rPr>
          <w:rFonts w:ascii="Times New Roman" w:eastAsia="Calibri" w:hAnsi="Times New Roman" w:cs="Times New Roman"/>
          <w:sz w:val="28"/>
          <w:szCs w:val="28"/>
        </w:rPr>
        <w:t>: в</w:t>
      </w:r>
      <w:r w:rsidR="008B6B89" w:rsidRPr="002E418C">
        <w:rPr>
          <w:rFonts w:ascii="Times New Roman" w:eastAsia="Calibri" w:hAnsi="Times New Roman" w:cs="Times New Roman"/>
          <w:sz w:val="28"/>
          <w:szCs w:val="28"/>
        </w:rPr>
        <w:t xml:space="preserve">се </w:t>
      </w:r>
      <w:r w:rsidR="008B6B89" w:rsidRPr="008B6B89">
        <w:rPr>
          <w:rFonts w:ascii="Times New Roman" w:eastAsia="Calibri" w:hAnsi="Times New Roman" w:cs="Times New Roman"/>
          <w:sz w:val="28"/>
          <w:szCs w:val="28"/>
        </w:rPr>
        <w:t>вышеперечисленное</w:t>
      </w:r>
    </w:p>
    <w:p w14:paraId="55E74F8D" w14:textId="77777777" w:rsidR="0087071A" w:rsidRPr="002E418C" w:rsidRDefault="0087071A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78C0191E" w14:textId="2FB7108C" w:rsidR="008B6B89" w:rsidRPr="00A83078" w:rsidRDefault="007A5C6A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Совокупность приемов правового воздействия на общественные отношения, являющиеся предметом экологического права – это … экологического права</w:t>
      </w:r>
    </w:p>
    <w:p w14:paraId="02C9F29C" w14:textId="77777777" w:rsidR="008B6B89" w:rsidRPr="002E418C" w:rsidRDefault="008B6B89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55FF509F" w14:textId="3A5B7660" w:rsidR="007A5C6A" w:rsidRPr="00A83078" w:rsidRDefault="005426FA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Животный мир в пределах территории Российской Федерации является … собственностью</w:t>
      </w:r>
    </w:p>
    <w:p w14:paraId="2A4D333D" w14:textId="77777777" w:rsidR="008B6B89" w:rsidRPr="00A83078" w:rsidRDefault="008B6B89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406E8A8D" w14:textId="2FF5680E" w:rsidR="005426FA" w:rsidRPr="00A83078" w:rsidRDefault="005426FA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Соблюдение требований по обеспечению неистощимости природного ресурса и экологической обоснованности эксплуатации природных богатств при одновременном обеспечении устойчивого развития составляет содержание такого принципа природопользования как … рационального природопользования</w:t>
      </w:r>
    </w:p>
    <w:p w14:paraId="3E5222F6" w14:textId="77777777" w:rsidR="008B6B89" w:rsidRPr="00A83078" w:rsidRDefault="008B6B89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EECCF16" w14:textId="062F5331" w:rsidR="005426FA" w:rsidRPr="00A83078" w:rsidRDefault="00EB6A2B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Документ, содержащий комплекс данных об уровне использования предприятием природных ресурсов и степени его воздействия на окружающую среду, называется …</w:t>
      </w:r>
    </w:p>
    <w:p w14:paraId="3F34285B" w14:textId="008CE800" w:rsidR="00EB6A2B" w:rsidRPr="00EB6A2B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</w:t>
      </w:r>
      <w:r w:rsidR="00084E48">
        <w:rPr>
          <w:rFonts w:ascii="Times New Roman" w:eastAsia="Calibri" w:hAnsi="Times New Roman" w:cs="Times New Roman"/>
          <w:sz w:val="28"/>
          <w:szCs w:val="28"/>
        </w:rPr>
        <w:t>: у</w:t>
      </w:r>
      <w:r w:rsidR="00EB6A2B" w:rsidRPr="002E418C">
        <w:rPr>
          <w:rFonts w:ascii="Times New Roman" w:eastAsia="Calibri" w:hAnsi="Times New Roman" w:cs="Times New Roman"/>
          <w:sz w:val="28"/>
          <w:szCs w:val="28"/>
        </w:rPr>
        <w:t xml:space="preserve">ставом </w:t>
      </w:r>
      <w:r w:rsidR="00EB6A2B" w:rsidRPr="00EB6A2B">
        <w:rPr>
          <w:rFonts w:ascii="Times New Roman" w:eastAsia="Calibri" w:hAnsi="Times New Roman" w:cs="Times New Roman"/>
          <w:sz w:val="28"/>
          <w:szCs w:val="28"/>
        </w:rPr>
        <w:t>предприятия</w:t>
      </w:r>
    </w:p>
    <w:p w14:paraId="4EFD080B" w14:textId="5FAE23B0" w:rsidR="00EB6A2B" w:rsidRPr="00EB6A2B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</w:t>
      </w:r>
      <w:r w:rsidR="00084E48">
        <w:rPr>
          <w:rFonts w:ascii="Times New Roman" w:eastAsia="Calibri" w:hAnsi="Times New Roman" w:cs="Times New Roman"/>
          <w:sz w:val="28"/>
          <w:szCs w:val="28"/>
        </w:rPr>
        <w:t>: э</w:t>
      </w:r>
      <w:r w:rsidR="00EB6A2B" w:rsidRPr="002E418C">
        <w:rPr>
          <w:rFonts w:ascii="Times New Roman" w:eastAsia="Calibri" w:hAnsi="Times New Roman" w:cs="Times New Roman"/>
          <w:sz w:val="28"/>
          <w:szCs w:val="28"/>
        </w:rPr>
        <w:t xml:space="preserve">кспертным </w:t>
      </w:r>
      <w:r w:rsidR="00EB6A2B" w:rsidRPr="00EB6A2B">
        <w:rPr>
          <w:rFonts w:ascii="Times New Roman" w:eastAsia="Calibri" w:hAnsi="Times New Roman" w:cs="Times New Roman"/>
          <w:sz w:val="28"/>
          <w:szCs w:val="28"/>
        </w:rPr>
        <w:t>заключением</w:t>
      </w:r>
    </w:p>
    <w:p w14:paraId="5C2A77CB" w14:textId="1C841983" w:rsidR="00EB6A2B" w:rsidRPr="00EB6A2B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</w:t>
      </w:r>
      <w:r w:rsidR="00084E48">
        <w:rPr>
          <w:rFonts w:ascii="Times New Roman" w:eastAsia="Calibri" w:hAnsi="Times New Roman" w:cs="Times New Roman"/>
          <w:sz w:val="28"/>
          <w:szCs w:val="28"/>
        </w:rPr>
        <w:t>: э</w:t>
      </w:r>
      <w:r w:rsidR="00EB6A2B" w:rsidRPr="002E418C">
        <w:rPr>
          <w:rFonts w:ascii="Times New Roman" w:eastAsia="Calibri" w:hAnsi="Times New Roman" w:cs="Times New Roman"/>
          <w:sz w:val="28"/>
          <w:szCs w:val="28"/>
        </w:rPr>
        <w:t xml:space="preserve">кологическим </w:t>
      </w:r>
      <w:r w:rsidR="00EB6A2B" w:rsidRPr="00EB6A2B">
        <w:rPr>
          <w:rFonts w:ascii="Times New Roman" w:eastAsia="Calibri" w:hAnsi="Times New Roman" w:cs="Times New Roman"/>
          <w:sz w:val="28"/>
          <w:szCs w:val="28"/>
        </w:rPr>
        <w:t>паспортом предприятия</w:t>
      </w:r>
    </w:p>
    <w:p w14:paraId="644292DE" w14:textId="56170323" w:rsidR="00EB6A2B" w:rsidRPr="00EB6A2B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="00084E48">
        <w:rPr>
          <w:rFonts w:ascii="Times New Roman" w:eastAsia="Calibri" w:hAnsi="Times New Roman" w:cs="Times New Roman"/>
          <w:sz w:val="28"/>
          <w:szCs w:val="28"/>
        </w:rPr>
        <w:t>: в</w:t>
      </w:r>
      <w:r w:rsidR="00EB6A2B" w:rsidRPr="002E418C">
        <w:rPr>
          <w:rFonts w:ascii="Times New Roman" w:eastAsia="Calibri" w:hAnsi="Times New Roman" w:cs="Times New Roman"/>
          <w:sz w:val="28"/>
          <w:szCs w:val="28"/>
        </w:rPr>
        <w:t xml:space="preserve">се </w:t>
      </w:r>
      <w:r w:rsidR="00EB6A2B" w:rsidRPr="00EB6A2B">
        <w:rPr>
          <w:rFonts w:ascii="Times New Roman" w:eastAsia="Calibri" w:hAnsi="Times New Roman" w:cs="Times New Roman"/>
          <w:sz w:val="28"/>
          <w:szCs w:val="28"/>
        </w:rPr>
        <w:t>перечисленные</w:t>
      </w:r>
    </w:p>
    <w:p w14:paraId="71E135EA" w14:textId="77777777" w:rsidR="005426FA" w:rsidRPr="002E418C" w:rsidRDefault="005426FA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62019CBE" w14:textId="6ECF57A0" w:rsidR="00EB6A2B" w:rsidRPr="00A83078" w:rsidRDefault="001C107D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Иски о компенсации вреда окружающей среде, причиненного нарушением законодательства в области охраны окружающей среды, могут быть предъявлены в течение … лет (Введите ответ цифрами)</w:t>
      </w:r>
    </w:p>
    <w:p w14:paraId="4BDC7BD3" w14:textId="77777777" w:rsidR="008B6B89" w:rsidRPr="00A83078" w:rsidRDefault="008B6B89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092EA71F" w14:textId="031A3530" w:rsidR="001C107D" w:rsidRPr="00A83078" w:rsidRDefault="00E82E68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Озоновый слой – это часть атмосферного воздуха, предохраняющая живые организмы от радиационного и ультрафиолетового воздействия и расположенная на высоте от … до … км (Введите ответ цифрами)</w:t>
      </w:r>
    </w:p>
    <w:p w14:paraId="25FF9DBA" w14:textId="77777777" w:rsidR="001C107D" w:rsidRPr="00A83078" w:rsidRDefault="001C107D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332082BA" w14:textId="5E27FF97" w:rsidR="008B5E01" w:rsidRPr="00A83078" w:rsidRDefault="008B5E01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 xml:space="preserve">Экологический …, -это независимая, комплексная, документированная оценка соблюдения юридическим лицом (индивидуальным предпринимателем) требований, в том числе нормативов и нормативных документов, федеральных норм и правил, в </w:t>
      </w:r>
      <w:r w:rsidRPr="00A83078">
        <w:rPr>
          <w:rFonts w:ascii="Times New Roman" w:eastAsia="Calibri" w:hAnsi="Times New Roman"/>
          <w:b/>
          <w:i/>
          <w:sz w:val="28"/>
          <w:szCs w:val="28"/>
        </w:rPr>
        <w:lastRenderedPageBreak/>
        <w:t>области охраны окружающей среды, и подготовка рекомендаций по улучшению такой деятельности</w:t>
      </w:r>
    </w:p>
    <w:p w14:paraId="4510551A" w14:textId="77777777" w:rsidR="008B5E01" w:rsidRPr="00A83078" w:rsidRDefault="008B5E01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2A15A7A5" w14:textId="1F1AF500" w:rsidR="00DA2112" w:rsidRPr="00A83078" w:rsidRDefault="00DA2112" w:rsidP="00182091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A83078">
        <w:rPr>
          <w:rFonts w:ascii="Times New Roman" w:eastAsia="Calibri" w:hAnsi="Times New Roman"/>
          <w:b/>
          <w:i/>
          <w:sz w:val="28"/>
          <w:szCs w:val="28"/>
        </w:rPr>
        <w:t>Свод экономических, экологических, организационных и технических показателей, характеризующих качество и количество природного ресурса, состав и категории пользователей составляют систему …</w:t>
      </w:r>
    </w:p>
    <w:p w14:paraId="5D8577BB" w14:textId="3B521F65" w:rsidR="00DA2112" w:rsidRPr="00DA2112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</w:t>
      </w:r>
      <w:r w:rsidR="00084E48">
        <w:rPr>
          <w:rFonts w:ascii="Times New Roman" w:eastAsia="Calibri" w:hAnsi="Times New Roman" w:cs="Times New Roman"/>
          <w:sz w:val="28"/>
          <w:szCs w:val="28"/>
        </w:rPr>
        <w:t>: г</w:t>
      </w:r>
      <w:r w:rsidR="00DA2112" w:rsidRPr="002E418C">
        <w:rPr>
          <w:rFonts w:ascii="Times New Roman" w:eastAsia="Calibri" w:hAnsi="Times New Roman" w:cs="Times New Roman"/>
          <w:sz w:val="28"/>
          <w:szCs w:val="28"/>
        </w:rPr>
        <w:t xml:space="preserve">осударственных </w:t>
      </w:r>
      <w:r w:rsidR="00DA2112" w:rsidRPr="00DA2112">
        <w:rPr>
          <w:rFonts w:ascii="Times New Roman" w:eastAsia="Calibri" w:hAnsi="Times New Roman" w:cs="Times New Roman"/>
          <w:sz w:val="28"/>
          <w:szCs w:val="28"/>
        </w:rPr>
        <w:t>регистров природных ресурсов</w:t>
      </w:r>
    </w:p>
    <w:p w14:paraId="644F3C3A" w14:textId="72DA2183" w:rsidR="00DA2112" w:rsidRPr="00DA2112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</w:t>
      </w:r>
      <w:r w:rsidR="00084E48">
        <w:rPr>
          <w:rFonts w:ascii="Times New Roman" w:eastAsia="Calibri" w:hAnsi="Times New Roman" w:cs="Times New Roman"/>
          <w:sz w:val="28"/>
          <w:szCs w:val="28"/>
        </w:rPr>
        <w:t>: г</w:t>
      </w:r>
      <w:r w:rsidR="00DA2112" w:rsidRPr="002E418C">
        <w:rPr>
          <w:rFonts w:ascii="Times New Roman" w:eastAsia="Calibri" w:hAnsi="Times New Roman" w:cs="Times New Roman"/>
          <w:sz w:val="28"/>
          <w:szCs w:val="28"/>
        </w:rPr>
        <w:t xml:space="preserve">осударственных </w:t>
      </w:r>
      <w:r w:rsidR="00DA2112" w:rsidRPr="00DA2112">
        <w:rPr>
          <w:rFonts w:ascii="Times New Roman" w:eastAsia="Calibri" w:hAnsi="Times New Roman" w:cs="Times New Roman"/>
          <w:sz w:val="28"/>
          <w:szCs w:val="28"/>
        </w:rPr>
        <w:t>данных природных ресурсов</w:t>
      </w:r>
    </w:p>
    <w:p w14:paraId="4EC665D2" w14:textId="24058980" w:rsidR="00DA2112" w:rsidRPr="00DA2112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</w:t>
      </w:r>
      <w:r w:rsidR="00084E48">
        <w:rPr>
          <w:rFonts w:ascii="Times New Roman" w:eastAsia="Calibri" w:hAnsi="Times New Roman" w:cs="Times New Roman"/>
          <w:sz w:val="28"/>
          <w:szCs w:val="28"/>
        </w:rPr>
        <w:t>: г</w:t>
      </w:r>
      <w:r w:rsidR="00DA2112" w:rsidRPr="002E418C">
        <w:rPr>
          <w:rFonts w:ascii="Times New Roman" w:eastAsia="Calibri" w:hAnsi="Times New Roman" w:cs="Times New Roman"/>
          <w:sz w:val="28"/>
          <w:szCs w:val="28"/>
        </w:rPr>
        <w:t xml:space="preserve">осударственных </w:t>
      </w:r>
      <w:r w:rsidR="00DA2112" w:rsidRPr="00DA2112">
        <w:rPr>
          <w:rFonts w:ascii="Times New Roman" w:eastAsia="Calibri" w:hAnsi="Times New Roman" w:cs="Times New Roman"/>
          <w:sz w:val="28"/>
          <w:szCs w:val="28"/>
        </w:rPr>
        <w:t>кадастров природных ресурсов</w:t>
      </w:r>
    </w:p>
    <w:p w14:paraId="2C3D0095" w14:textId="46E13409" w:rsidR="00DA2112" w:rsidRPr="00DA2112" w:rsidRDefault="00A83078" w:rsidP="001820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="00084E48">
        <w:rPr>
          <w:rFonts w:ascii="Times New Roman" w:eastAsia="Calibri" w:hAnsi="Times New Roman" w:cs="Times New Roman"/>
          <w:sz w:val="28"/>
          <w:szCs w:val="28"/>
        </w:rPr>
        <w:t>: н</w:t>
      </w:r>
      <w:r w:rsidR="00DA2112" w:rsidRPr="002E418C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="00DA2112" w:rsidRPr="00DA2112">
        <w:rPr>
          <w:rFonts w:ascii="Times New Roman" w:eastAsia="Calibri" w:hAnsi="Times New Roman" w:cs="Times New Roman"/>
          <w:sz w:val="28"/>
          <w:szCs w:val="28"/>
        </w:rPr>
        <w:t>один из перечисленных</w:t>
      </w:r>
    </w:p>
    <w:p w14:paraId="72B4C138" w14:textId="77777777" w:rsidR="008B5E01" w:rsidRDefault="008B5E01" w:rsidP="00182091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2CCE8E78" w14:textId="77777777" w:rsidR="00E23FAF" w:rsidRDefault="00E23FAF" w:rsidP="00E23FAF">
      <w:pPr>
        <w:pStyle w:val="10"/>
        <w:spacing w:line="240" w:lineRule="auto"/>
        <w:ind w:firstLine="709"/>
        <w:jc w:val="both"/>
        <w:rPr>
          <w:sz w:val="28"/>
        </w:rPr>
      </w:pPr>
      <w:bookmarkStart w:id="4" w:name="_Toc178162866"/>
      <w:bookmarkStart w:id="5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4"/>
      <w:r>
        <w:rPr>
          <w:sz w:val="28"/>
        </w:rPr>
        <w:t>Примерные критерии оценивания</w:t>
      </w:r>
      <w:bookmarkEnd w:id="5"/>
    </w:p>
    <w:p w14:paraId="0B3C60B9" w14:textId="77777777" w:rsidR="00E23FAF" w:rsidRDefault="00E23FAF" w:rsidP="00E23FA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5D565324" w14:textId="77777777" w:rsidR="00FC5AA1" w:rsidRPr="000613F0" w:rsidRDefault="00FC5AA1" w:rsidP="00FC5AA1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53C06BC3" w14:textId="77777777" w:rsidR="00FC5AA1" w:rsidRPr="000613F0" w:rsidRDefault="00FC5AA1" w:rsidP="00FC5AA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17F2EFF5" w14:textId="77777777" w:rsidR="00FC5AA1" w:rsidRPr="000613F0" w:rsidRDefault="00FC5AA1" w:rsidP="00FC5AA1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5DEC54DB" w14:textId="77777777" w:rsidR="00FC5AA1" w:rsidRPr="000613F0" w:rsidRDefault="00FC5AA1" w:rsidP="00FC5AA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4E804101" w14:textId="77777777" w:rsidR="00FC5AA1" w:rsidRPr="000613F0" w:rsidRDefault="00FC5AA1" w:rsidP="00FC5AA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94AAF56" w14:textId="77777777" w:rsidR="00FC5AA1" w:rsidRPr="000613F0" w:rsidRDefault="00FC5AA1" w:rsidP="00FC5AA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31354644" w14:textId="77777777" w:rsidR="00FC5AA1" w:rsidRDefault="00FC5AA1" w:rsidP="00FC5AA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63D5783E" w14:textId="77777777" w:rsidR="00FC5AA1" w:rsidRPr="000613F0" w:rsidRDefault="00FC5AA1" w:rsidP="00FC5AA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0F72BEB0" w14:textId="77777777" w:rsidR="00FC5AA1" w:rsidRPr="000613F0" w:rsidRDefault="00FC5AA1" w:rsidP="00FC5AA1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400A2973" w14:textId="77777777" w:rsidR="00FC5AA1" w:rsidRPr="000613F0" w:rsidRDefault="00FC5AA1" w:rsidP="00FC5AA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60E4ED81" w14:textId="77777777" w:rsidR="00FC5AA1" w:rsidRPr="000613F0" w:rsidRDefault="00FC5AA1" w:rsidP="00FC5AA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497847B4" w14:textId="77777777" w:rsidR="00FC5AA1" w:rsidRPr="000613F0" w:rsidRDefault="00FC5AA1" w:rsidP="00FC5AA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26639610" w14:textId="77777777" w:rsidR="00FC5AA1" w:rsidRDefault="00FC5AA1" w:rsidP="00FC5AA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4DD8CD9" w14:textId="77777777" w:rsidR="00E23FAF" w:rsidRPr="007936DE" w:rsidRDefault="00E23FAF" w:rsidP="00E23FAF">
      <w:pPr>
        <w:pStyle w:val="10"/>
        <w:spacing w:line="240" w:lineRule="auto"/>
        <w:ind w:firstLine="709"/>
        <w:jc w:val="both"/>
        <w:rPr>
          <w:sz w:val="28"/>
        </w:rPr>
      </w:pPr>
      <w:bookmarkStart w:id="6" w:name="_Toc178162865"/>
      <w:bookmarkStart w:id="7" w:name="_Toc178754068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6"/>
      <w:bookmarkEnd w:id="7"/>
    </w:p>
    <w:p w14:paraId="72715AF6" w14:textId="77777777" w:rsidR="00E23FAF" w:rsidRDefault="00E23FAF" w:rsidP="00E23FAF">
      <w:pPr>
        <w:pStyle w:val="61"/>
        <w:shd w:val="clear" w:color="auto" w:fill="auto"/>
        <w:tabs>
          <w:tab w:val="left" w:pos="142"/>
        </w:tabs>
        <w:spacing w:line="240" w:lineRule="auto"/>
        <w:ind w:firstLine="142"/>
        <w:jc w:val="left"/>
        <w:rPr>
          <w:bCs/>
          <w:sz w:val="28"/>
          <w:szCs w:val="28"/>
        </w:rPr>
      </w:pPr>
      <w:bookmarkStart w:id="8" w:name="_Hlk179921604"/>
    </w:p>
    <w:p w14:paraId="68601868" w14:textId="77777777" w:rsidR="00880DF1" w:rsidRPr="00880DF1" w:rsidRDefault="00880DF1" w:rsidP="00880DF1">
      <w:pPr>
        <w:widowControl w:val="0"/>
        <w:tabs>
          <w:tab w:val="left" w:pos="142"/>
        </w:tabs>
        <w:spacing w:after="0" w:line="240" w:lineRule="auto"/>
        <w:ind w:firstLine="142"/>
        <w:rPr>
          <w:rFonts w:ascii="Times New Roman" w:eastAsia="Times New Roman" w:hAnsi="Times New Roman" w:cs="Times New Roman"/>
          <w:bCs/>
          <w:spacing w:val="3"/>
          <w:sz w:val="28"/>
          <w:szCs w:val="28"/>
        </w:rPr>
      </w:pPr>
      <w:r w:rsidRPr="00880DF1">
        <w:rPr>
          <w:rFonts w:ascii="Times New Roman" w:eastAsia="Times New Roman" w:hAnsi="Times New Roman" w:cs="Times New Roman"/>
          <w:b/>
          <w:spacing w:val="3"/>
          <w:sz w:val="28"/>
          <w:szCs w:val="28"/>
        </w:rPr>
        <w:t>УК-7:</w:t>
      </w:r>
    </w:p>
    <w:p w14:paraId="49954A63" w14:textId="2D032D5F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7143E5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7F53946C" w14:textId="6A8F2B8E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7143E5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14:paraId="4471F8FB" w14:textId="1186DC87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7143E5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636997DD" w14:textId="7DC6D6C5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Times New Roman" w:hAnsi="Times New Roman" w:cs="Times New Roman"/>
          <w:color w:val="000000"/>
          <w:sz w:val="28"/>
          <w:szCs w:val="28"/>
        </w:rPr>
        <w:t>мониторинг</w:t>
      </w:r>
    </w:p>
    <w:p w14:paraId="64F3DB97" w14:textId="502A3874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Times New Roman" w:hAnsi="Times New Roman" w:cs="Times New Roman"/>
          <w:sz w:val="28"/>
          <w:szCs w:val="28"/>
          <w:lang w:eastAsia="en-US"/>
        </w:rPr>
        <w:t>экоцид</w:t>
      </w:r>
    </w:p>
    <w:p w14:paraId="7A3C15AE" w14:textId="7EC4A1C3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7143E5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6E18AEA4" w14:textId="587EBE0F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Calibri" w:hAnsi="Times New Roman" w:cs="Times New Roman"/>
          <w:sz w:val="28"/>
          <w:szCs w:val="28"/>
          <w:lang w:eastAsia="en-US"/>
        </w:rPr>
        <w:t>предметом</w:t>
      </w:r>
    </w:p>
    <w:p w14:paraId="43F0C24A" w14:textId="114E27FC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7143E5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</w:p>
    <w:p w14:paraId="065A5C57" w14:textId="7E609C8D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Times New Roman" w:hAnsi="Times New Roman" w:cs="Times New Roman"/>
          <w:color w:val="000000"/>
          <w:sz w:val="28"/>
          <w:szCs w:val="28"/>
        </w:rPr>
        <w:t>58</w:t>
      </w:r>
    </w:p>
    <w:p w14:paraId="539525B5" w14:textId="5B62BB4A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Times New Roman" w:hAnsi="Times New Roman" w:cs="Times New Roman"/>
          <w:sz w:val="28"/>
          <w:szCs w:val="28"/>
          <w:lang w:eastAsia="en-US"/>
        </w:rPr>
        <w:t>субъектами</w:t>
      </w:r>
    </w:p>
    <w:p w14:paraId="5B7C703C" w14:textId="77777777" w:rsidR="00880DF1" w:rsidRPr="00880DF1" w:rsidRDefault="00880DF1" w:rsidP="00880DF1">
      <w:pPr>
        <w:widowControl w:val="0"/>
        <w:shd w:val="clear" w:color="auto" w:fill="FFFFFF"/>
        <w:tabs>
          <w:tab w:val="left" w:pos="142"/>
        </w:tabs>
        <w:spacing w:after="0" w:line="240" w:lineRule="auto"/>
        <w:ind w:firstLine="142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80DF1">
        <w:rPr>
          <w:rFonts w:ascii="Times New Roman" w:eastAsia="Times New Roman" w:hAnsi="Times New Roman" w:cs="Times New Roman"/>
          <w:b/>
          <w:sz w:val="28"/>
          <w:szCs w:val="28"/>
        </w:rPr>
        <w:t>ПКН-3:</w:t>
      </w:r>
    </w:p>
    <w:p w14:paraId="4FEAA6A8" w14:textId="75B7FFA3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02C50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78085458" w14:textId="2ED716CA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02C50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7298A196" w14:textId="0C91FF8E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Calibri" w:hAnsi="Times New Roman" w:cs="Times New Roman"/>
          <w:sz w:val="28"/>
          <w:szCs w:val="28"/>
          <w:lang w:eastAsia="en-US"/>
        </w:rPr>
        <w:t>метод</w:t>
      </w:r>
    </w:p>
    <w:p w14:paraId="647BEDCD" w14:textId="58059897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Calibri" w:hAnsi="Times New Roman" w:cs="Times New Roman"/>
          <w:sz w:val="28"/>
          <w:szCs w:val="28"/>
          <w:lang w:eastAsia="en-US"/>
        </w:rPr>
        <w:t>федеральной</w:t>
      </w:r>
    </w:p>
    <w:p w14:paraId="015ECA7C" w14:textId="69BBC6EC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Calibri" w:hAnsi="Times New Roman" w:cs="Times New Roman"/>
          <w:sz w:val="28"/>
          <w:szCs w:val="28"/>
          <w:lang w:eastAsia="en-US"/>
        </w:rPr>
        <w:t>принцип</w:t>
      </w:r>
    </w:p>
    <w:p w14:paraId="2C8AB7F0" w14:textId="63CB456B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02C50">
        <w:rPr>
          <w:rFonts w:ascii="Times New Roman" w:eastAsia="Calibri" w:hAnsi="Times New Roman" w:cs="Times New Roman"/>
          <w:sz w:val="28"/>
          <w:szCs w:val="28"/>
          <w:lang w:eastAsia="en-US"/>
        </w:rPr>
        <w:t>В</w:t>
      </w:r>
    </w:p>
    <w:p w14:paraId="60BF3134" w14:textId="0832F31D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</w:p>
    <w:p w14:paraId="21CF7404" w14:textId="25A55FD3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Times New Roman" w:hAnsi="Times New Roman" w:cs="Times New Roman"/>
          <w:color w:val="000000"/>
          <w:sz w:val="28"/>
          <w:szCs w:val="28"/>
        </w:rPr>
        <w:t>20 до 50</w:t>
      </w:r>
    </w:p>
    <w:p w14:paraId="2EA290A0" w14:textId="5459F5A5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80DF1" w:rsidRPr="00880DF1">
        <w:rPr>
          <w:rFonts w:ascii="Times New Roman" w:eastAsia="Calibri" w:hAnsi="Times New Roman" w:cs="Times New Roman"/>
          <w:sz w:val="28"/>
          <w:szCs w:val="28"/>
          <w:lang w:eastAsia="en-US"/>
        </w:rPr>
        <w:t>аудит</w:t>
      </w:r>
    </w:p>
    <w:p w14:paraId="2D93156E" w14:textId="1A31AC89" w:rsidR="00880DF1" w:rsidRPr="00880DF1" w:rsidRDefault="008F6934" w:rsidP="004C4417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02C50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bookmarkEnd w:id="8"/>
    <w:p w14:paraId="7EA9E57D" w14:textId="77777777" w:rsidR="00880DF1" w:rsidRPr="00880DF1" w:rsidRDefault="00880DF1" w:rsidP="00880DF1">
      <w:pPr>
        <w:spacing w:after="0" w:line="240" w:lineRule="auto"/>
        <w:ind w:firstLine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sectPr w:rsidR="00880DF1" w:rsidRPr="00880DF1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3743665" w14:textId="77777777" w:rsidR="00096E46" w:rsidRDefault="00096E46">
      <w:pPr>
        <w:spacing w:after="0" w:line="240" w:lineRule="auto"/>
      </w:pPr>
      <w:r>
        <w:separator/>
      </w:r>
    </w:p>
  </w:endnote>
  <w:endnote w:type="continuationSeparator" w:id="0">
    <w:p w14:paraId="135DD84B" w14:textId="77777777" w:rsidR="00096E46" w:rsidRDefault="00096E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b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0C6FB1">
          <w:rPr>
            <w:rFonts w:ascii="Times New Roman" w:hAnsi="Times New Roman" w:cs="Times New Roman"/>
            <w:noProof/>
          </w:rPr>
          <w:t>6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95CD1C" w14:textId="77777777" w:rsidR="00096E46" w:rsidRDefault="00096E46">
      <w:pPr>
        <w:spacing w:after="0" w:line="240" w:lineRule="auto"/>
      </w:pPr>
      <w:r>
        <w:separator/>
      </w:r>
    </w:p>
  </w:footnote>
  <w:footnote w:type="continuationSeparator" w:id="0">
    <w:p w14:paraId="15878F8F" w14:textId="77777777" w:rsidR="00096E46" w:rsidRDefault="00096E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1636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EAB74C1"/>
    <w:multiLevelType w:val="hybridMultilevel"/>
    <w:tmpl w:val="3FA63224"/>
    <w:lvl w:ilvl="0" w:tplc="7810612C">
      <w:start w:val="1"/>
      <w:numFmt w:val="bullet"/>
      <w:pStyle w:val="a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5">
    <w:nsid w:val="6FE02563"/>
    <w:multiLevelType w:val="hybridMultilevel"/>
    <w:tmpl w:val="0A387F30"/>
    <w:lvl w:ilvl="0" w:tplc="2EAE54B8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4"/>
  </w:num>
  <w:num w:numId="5">
    <w:abstractNumId w:val="0"/>
  </w:num>
  <w:num w:numId="6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4510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459D5"/>
    <w:rsid w:val="0005053A"/>
    <w:rsid w:val="00051629"/>
    <w:rsid w:val="000554D0"/>
    <w:rsid w:val="00055A1D"/>
    <w:rsid w:val="00057E50"/>
    <w:rsid w:val="0006468E"/>
    <w:rsid w:val="00065998"/>
    <w:rsid w:val="000672CB"/>
    <w:rsid w:val="00067FB0"/>
    <w:rsid w:val="0007090F"/>
    <w:rsid w:val="0007171F"/>
    <w:rsid w:val="00073C6E"/>
    <w:rsid w:val="00074D78"/>
    <w:rsid w:val="00074F06"/>
    <w:rsid w:val="00076CC3"/>
    <w:rsid w:val="0008158C"/>
    <w:rsid w:val="000837DB"/>
    <w:rsid w:val="00084E48"/>
    <w:rsid w:val="000932E6"/>
    <w:rsid w:val="0009580E"/>
    <w:rsid w:val="00095A5C"/>
    <w:rsid w:val="00095E52"/>
    <w:rsid w:val="00096E46"/>
    <w:rsid w:val="000B0762"/>
    <w:rsid w:val="000B15EB"/>
    <w:rsid w:val="000C38B5"/>
    <w:rsid w:val="000C6FB1"/>
    <w:rsid w:val="000D2526"/>
    <w:rsid w:val="000D3812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5AD2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7B26"/>
    <w:rsid w:val="00167E9F"/>
    <w:rsid w:val="00177579"/>
    <w:rsid w:val="0018163E"/>
    <w:rsid w:val="00182091"/>
    <w:rsid w:val="00190D5C"/>
    <w:rsid w:val="00191E29"/>
    <w:rsid w:val="00196B6E"/>
    <w:rsid w:val="00197A20"/>
    <w:rsid w:val="001A1EC1"/>
    <w:rsid w:val="001A3CB8"/>
    <w:rsid w:val="001B299D"/>
    <w:rsid w:val="001B5682"/>
    <w:rsid w:val="001C0F37"/>
    <w:rsid w:val="001C107D"/>
    <w:rsid w:val="001C3A94"/>
    <w:rsid w:val="001C57AF"/>
    <w:rsid w:val="001D0958"/>
    <w:rsid w:val="001D166E"/>
    <w:rsid w:val="001D791C"/>
    <w:rsid w:val="001E4B03"/>
    <w:rsid w:val="001F1F38"/>
    <w:rsid w:val="001F4379"/>
    <w:rsid w:val="002041FF"/>
    <w:rsid w:val="00204FC5"/>
    <w:rsid w:val="0020793D"/>
    <w:rsid w:val="00211D4D"/>
    <w:rsid w:val="00212566"/>
    <w:rsid w:val="00213DF4"/>
    <w:rsid w:val="002202A4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5163F"/>
    <w:rsid w:val="002533B1"/>
    <w:rsid w:val="002537B2"/>
    <w:rsid w:val="00254A20"/>
    <w:rsid w:val="002608B8"/>
    <w:rsid w:val="0026286E"/>
    <w:rsid w:val="00263C10"/>
    <w:rsid w:val="00263C9B"/>
    <w:rsid w:val="00266051"/>
    <w:rsid w:val="002667C3"/>
    <w:rsid w:val="00270571"/>
    <w:rsid w:val="00273E2B"/>
    <w:rsid w:val="0027664E"/>
    <w:rsid w:val="002827E5"/>
    <w:rsid w:val="00286A74"/>
    <w:rsid w:val="00290DFE"/>
    <w:rsid w:val="00293778"/>
    <w:rsid w:val="002A3AD7"/>
    <w:rsid w:val="002A4A0C"/>
    <w:rsid w:val="002A6387"/>
    <w:rsid w:val="002B71F8"/>
    <w:rsid w:val="002C00D4"/>
    <w:rsid w:val="002C49A7"/>
    <w:rsid w:val="002C64E4"/>
    <w:rsid w:val="002C7206"/>
    <w:rsid w:val="002D6612"/>
    <w:rsid w:val="002D6781"/>
    <w:rsid w:val="002E18E7"/>
    <w:rsid w:val="002E418C"/>
    <w:rsid w:val="002E6D1A"/>
    <w:rsid w:val="002F70A5"/>
    <w:rsid w:val="002F7E61"/>
    <w:rsid w:val="00302F02"/>
    <w:rsid w:val="00302F99"/>
    <w:rsid w:val="0030622A"/>
    <w:rsid w:val="003074F4"/>
    <w:rsid w:val="00313721"/>
    <w:rsid w:val="00323F7A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C7DE7"/>
    <w:rsid w:val="003D1A1C"/>
    <w:rsid w:val="003D34F1"/>
    <w:rsid w:val="003D6A4D"/>
    <w:rsid w:val="003D7C01"/>
    <w:rsid w:val="003E5E15"/>
    <w:rsid w:val="003E659C"/>
    <w:rsid w:val="003F2ADC"/>
    <w:rsid w:val="003F3277"/>
    <w:rsid w:val="00413A47"/>
    <w:rsid w:val="00413E71"/>
    <w:rsid w:val="00416ECC"/>
    <w:rsid w:val="0041766F"/>
    <w:rsid w:val="00421938"/>
    <w:rsid w:val="00421997"/>
    <w:rsid w:val="0043135B"/>
    <w:rsid w:val="00436594"/>
    <w:rsid w:val="004400C0"/>
    <w:rsid w:val="004433AE"/>
    <w:rsid w:val="00444153"/>
    <w:rsid w:val="00444337"/>
    <w:rsid w:val="004508D5"/>
    <w:rsid w:val="00451F9C"/>
    <w:rsid w:val="00461F35"/>
    <w:rsid w:val="0046591F"/>
    <w:rsid w:val="00467B80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1A42"/>
    <w:rsid w:val="004A1A56"/>
    <w:rsid w:val="004A47D8"/>
    <w:rsid w:val="004A5420"/>
    <w:rsid w:val="004B0EF5"/>
    <w:rsid w:val="004B3C31"/>
    <w:rsid w:val="004B68E5"/>
    <w:rsid w:val="004C1F99"/>
    <w:rsid w:val="004C4417"/>
    <w:rsid w:val="004C7359"/>
    <w:rsid w:val="004D1D49"/>
    <w:rsid w:val="004D4FD3"/>
    <w:rsid w:val="004D6BC5"/>
    <w:rsid w:val="004E1C07"/>
    <w:rsid w:val="004E3A33"/>
    <w:rsid w:val="004E76CC"/>
    <w:rsid w:val="004E7EC3"/>
    <w:rsid w:val="004F37B0"/>
    <w:rsid w:val="004F6131"/>
    <w:rsid w:val="004F6A23"/>
    <w:rsid w:val="00513CBC"/>
    <w:rsid w:val="005215E4"/>
    <w:rsid w:val="00523F1B"/>
    <w:rsid w:val="005322C4"/>
    <w:rsid w:val="00537BE1"/>
    <w:rsid w:val="005426FA"/>
    <w:rsid w:val="00553BD7"/>
    <w:rsid w:val="005552BE"/>
    <w:rsid w:val="00565BD3"/>
    <w:rsid w:val="005667D2"/>
    <w:rsid w:val="005670D5"/>
    <w:rsid w:val="00577343"/>
    <w:rsid w:val="005778B7"/>
    <w:rsid w:val="005830C2"/>
    <w:rsid w:val="00584A98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4668"/>
    <w:rsid w:val="005C23E7"/>
    <w:rsid w:val="005D228A"/>
    <w:rsid w:val="005D2347"/>
    <w:rsid w:val="005D2EA2"/>
    <w:rsid w:val="005D57E5"/>
    <w:rsid w:val="005E1B1F"/>
    <w:rsid w:val="005F18D8"/>
    <w:rsid w:val="005F379E"/>
    <w:rsid w:val="005F3ACE"/>
    <w:rsid w:val="00606485"/>
    <w:rsid w:val="00607C9C"/>
    <w:rsid w:val="00610955"/>
    <w:rsid w:val="00614C7A"/>
    <w:rsid w:val="00615C04"/>
    <w:rsid w:val="00620A29"/>
    <w:rsid w:val="00622BE2"/>
    <w:rsid w:val="00623A3C"/>
    <w:rsid w:val="00623D58"/>
    <w:rsid w:val="0062730C"/>
    <w:rsid w:val="006304CE"/>
    <w:rsid w:val="00631A21"/>
    <w:rsid w:val="00643104"/>
    <w:rsid w:val="00651839"/>
    <w:rsid w:val="00653455"/>
    <w:rsid w:val="006537D4"/>
    <w:rsid w:val="00655BD2"/>
    <w:rsid w:val="00655D10"/>
    <w:rsid w:val="0066147F"/>
    <w:rsid w:val="006706CA"/>
    <w:rsid w:val="00672FCE"/>
    <w:rsid w:val="006730B9"/>
    <w:rsid w:val="00675218"/>
    <w:rsid w:val="006757D1"/>
    <w:rsid w:val="00687544"/>
    <w:rsid w:val="00691CBD"/>
    <w:rsid w:val="006923E0"/>
    <w:rsid w:val="00692EEE"/>
    <w:rsid w:val="006936F8"/>
    <w:rsid w:val="00694283"/>
    <w:rsid w:val="00694B03"/>
    <w:rsid w:val="00696AD4"/>
    <w:rsid w:val="00697E72"/>
    <w:rsid w:val="006A1B28"/>
    <w:rsid w:val="006A633E"/>
    <w:rsid w:val="006A75DF"/>
    <w:rsid w:val="006B35D1"/>
    <w:rsid w:val="006B4C1C"/>
    <w:rsid w:val="006C0F33"/>
    <w:rsid w:val="006C64F7"/>
    <w:rsid w:val="006D383C"/>
    <w:rsid w:val="006E42A5"/>
    <w:rsid w:val="006E757C"/>
    <w:rsid w:val="006F06F0"/>
    <w:rsid w:val="006F475A"/>
    <w:rsid w:val="00700BCD"/>
    <w:rsid w:val="00701A83"/>
    <w:rsid w:val="007064C3"/>
    <w:rsid w:val="007118D4"/>
    <w:rsid w:val="00712AFB"/>
    <w:rsid w:val="007143E5"/>
    <w:rsid w:val="007161EF"/>
    <w:rsid w:val="007216F5"/>
    <w:rsid w:val="00725C03"/>
    <w:rsid w:val="00731118"/>
    <w:rsid w:val="00732C3D"/>
    <w:rsid w:val="00733C44"/>
    <w:rsid w:val="00734943"/>
    <w:rsid w:val="0074398B"/>
    <w:rsid w:val="007471B9"/>
    <w:rsid w:val="007478B1"/>
    <w:rsid w:val="007532D9"/>
    <w:rsid w:val="00755CDB"/>
    <w:rsid w:val="007573DF"/>
    <w:rsid w:val="00757C71"/>
    <w:rsid w:val="00761E97"/>
    <w:rsid w:val="00764AEE"/>
    <w:rsid w:val="0076741E"/>
    <w:rsid w:val="007714DD"/>
    <w:rsid w:val="00777425"/>
    <w:rsid w:val="007800A6"/>
    <w:rsid w:val="007828F4"/>
    <w:rsid w:val="0078612D"/>
    <w:rsid w:val="0078657E"/>
    <w:rsid w:val="0079131D"/>
    <w:rsid w:val="007972DA"/>
    <w:rsid w:val="007A4420"/>
    <w:rsid w:val="007A5C6A"/>
    <w:rsid w:val="007A5D8E"/>
    <w:rsid w:val="007A6AFE"/>
    <w:rsid w:val="007A6DC6"/>
    <w:rsid w:val="007B266B"/>
    <w:rsid w:val="007B2FAB"/>
    <w:rsid w:val="007B3CAE"/>
    <w:rsid w:val="007B4C13"/>
    <w:rsid w:val="007B66C9"/>
    <w:rsid w:val="007C0F25"/>
    <w:rsid w:val="007C0FF5"/>
    <w:rsid w:val="007C1536"/>
    <w:rsid w:val="007C2080"/>
    <w:rsid w:val="007C2798"/>
    <w:rsid w:val="007C54FC"/>
    <w:rsid w:val="007D7493"/>
    <w:rsid w:val="007E0E7E"/>
    <w:rsid w:val="007F107D"/>
    <w:rsid w:val="007F2B0D"/>
    <w:rsid w:val="007F38AC"/>
    <w:rsid w:val="008007A0"/>
    <w:rsid w:val="00802C50"/>
    <w:rsid w:val="00802E41"/>
    <w:rsid w:val="0080675D"/>
    <w:rsid w:val="00811E91"/>
    <w:rsid w:val="00813494"/>
    <w:rsid w:val="008213C3"/>
    <w:rsid w:val="00824083"/>
    <w:rsid w:val="00834E16"/>
    <w:rsid w:val="00841260"/>
    <w:rsid w:val="008466F3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071A"/>
    <w:rsid w:val="00873AA8"/>
    <w:rsid w:val="0087411B"/>
    <w:rsid w:val="00875F23"/>
    <w:rsid w:val="00876469"/>
    <w:rsid w:val="00880353"/>
    <w:rsid w:val="00880DF1"/>
    <w:rsid w:val="00885C4D"/>
    <w:rsid w:val="00886863"/>
    <w:rsid w:val="00887074"/>
    <w:rsid w:val="00893813"/>
    <w:rsid w:val="00894C32"/>
    <w:rsid w:val="0089680D"/>
    <w:rsid w:val="00896838"/>
    <w:rsid w:val="008A6518"/>
    <w:rsid w:val="008B1EB0"/>
    <w:rsid w:val="008B43A4"/>
    <w:rsid w:val="008B5E01"/>
    <w:rsid w:val="008B6B89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8F6934"/>
    <w:rsid w:val="009064FC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37F9B"/>
    <w:rsid w:val="00942438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2820"/>
    <w:rsid w:val="009B001B"/>
    <w:rsid w:val="009C1BC7"/>
    <w:rsid w:val="009C33BD"/>
    <w:rsid w:val="009C653D"/>
    <w:rsid w:val="009C7B0E"/>
    <w:rsid w:val="009D0650"/>
    <w:rsid w:val="009D38BE"/>
    <w:rsid w:val="009D4C7D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EB7"/>
    <w:rsid w:val="00A24995"/>
    <w:rsid w:val="00A30E30"/>
    <w:rsid w:val="00A34B28"/>
    <w:rsid w:val="00A35C97"/>
    <w:rsid w:val="00A35D51"/>
    <w:rsid w:val="00A37B46"/>
    <w:rsid w:val="00A441F5"/>
    <w:rsid w:val="00A44A0A"/>
    <w:rsid w:val="00A50D05"/>
    <w:rsid w:val="00A54E58"/>
    <w:rsid w:val="00A571BC"/>
    <w:rsid w:val="00A57AFF"/>
    <w:rsid w:val="00A61060"/>
    <w:rsid w:val="00A620EA"/>
    <w:rsid w:val="00A71DB0"/>
    <w:rsid w:val="00A720FA"/>
    <w:rsid w:val="00A7448B"/>
    <w:rsid w:val="00A8071A"/>
    <w:rsid w:val="00A812D4"/>
    <w:rsid w:val="00A81D33"/>
    <w:rsid w:val="00A83078"/>
    <w:rsid w:val="00A87BEF"/>
    <w:rsid w:val="00A90453"/>
    <w:rsid w:val="00A91644"/>
    <w:rsid w:val="00A92081"/>
    <w:rsid w:val="00A951EF"/>
    <w:rsid w:val="00A96872"/>
    <w:rsid w:val="00AA06F2"/>
    <w:rsid w:val="00AA34A3"/>
    <w:rsid w:val="00AB0BC1"/>
    <w:rsid w:val="00AB0FFE"/>
    <w:rsid w:val="00AB476A"/>
    <w:rsid w:val="00AB7123"/>
    <w:rsid w:val="00AB747F"/>
    <w:rsid w:val="00AC0A07"/>
    <w:rsid w:val="00AC49D6"/>
    <w:rsid w:val="00AD5191"/>
    <w:rsid w:val="00AD7D62"/>
    <w:rsid w:val="00AE3BA5"/>
    <w:rsid w:val="00AE3D37"/>
    <w:rsid w:val="00AE4DC4"/>
    <w:rsid w:val="00AE62F2"/>
    <w:rsid w:val="00AE6CDC"/>
    <w:rsid w:val="00AE759F"/>
    <w:rsid w:val="00AF00E3"/>
    <w:rsid w:val="00AF1BAC"/>
    <w:rsid w:val="00B02CCE"/>
    <w:rsid w:val="00B0344E"/>
    <w:rsid w:val="00B05443"/>
    <w:rsid w:val="00B06E64"/>
    <w:rsid w:val="00B106AA"/>
    <w:rsid w:val="00B11D02"/>
    <w:rsid w:val="00B1768B"/>
    <w:rsid w:val="00B22A85"/>
    <w:rsid w:val="00B2425F"/>
    <w:rsid w:val="00B27785"/>
    <w:rsid w:val="00B352E5"/>
    <w:rsid w:val="00B4213D"/>
    <w:rsid w:val="00B4240E"/>
    <w:rsid w:val="00B47126"/>
    <w:rsid w:val="00B52070"/>
    <w:rsid w:val="00B622F6"/>
    <w:rsid w:val="00B64B2F"/>
    <w:rsid w:val="00B668F1"/>
    <w:rsid w:val="00B75BB3"/>
    <w:rsid w:val="00B83AB3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27F8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E2DCE"/>
    <w:rsid w:val="00BE54F5"/>
    <w:rsid w:val="00BE6FAC"/>
    <w:rsid w:val="00BE7708"/>
    <w:rsid w:val="00BF0DB6"/>
    <w:rsid w:val="00BF0EDB"/>
    <w:rsid w:val="00BF1157"/>
    <w:rsid w:val="00BF2E90"/>
    <w:rsid w:val="00BF6E37"/>
    <w:rsid w:val="00C03EFD"/>
    <w:rsid w:val="00C05879"/>
    <w:rsid w:val="00C05EB5"/>
    <w:rsid w:val="00C064E7"/>
    <w:rsid w:val="00C0727B"/>
    <w:rsid w:val="00C111CE"/>
    <w:rsid w:val="00C12A1B"/>
    <w:rsid w:val="00C269FA"/>
    <w:rsid w:val="00C26D84"/>
    <w:rsid w:val="00C31F2E"/>
    <w:rsid w:val="00C42919"/>
    <w:rsid w:val="00C42E14"/>
    <w:rsid w:val="00C43A01"/>
    <w:rsid w:val="00C5044A"/>
    <w:rsid w:val="00C63030"/>
    <w:rsid w:val="00C66A4D"/>
    <w:rsid w:val="00C72707"/>
    <w:rsid w:val="00C804FD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4207"/>
    <w:rsid w:val="00CE72FE"/>
    <w:rsid w:val="00CF530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32A2"/>
    <w:rsid w:val="00D45864"/>
    <w:rsid w:val="00D47556"/>
    <w:rsid w:val="00D47E5B"/>
    <w:rsid w:val="00D519E8"/>
    <w:rsid w:val="00D51B63"/>
    <w:rsid w:val="00D67503"/>
    <w:rsid w:val="00D709A8"/>
    <w:rsid w:val="00D72BD1"/>
    <w:rsid w:val="00D75013"/>
    <w:rsid w:val="00D75FEB"/>
    <w:rsid w:val="00D84A72"/>
    <w:rsid w:val="00D868E5"/>
    <w:rsid w:val="00D93596"/>
    <w:rsid w:val="00D95D83"/>
    <w:rsid w:val="00D97FD3"/>
    <w:rsid w:val="00DA0899"/>
    <w:rsid w:val="00DA0C8A"/>
    <w:rsid w:val="00DA14AD"/>
    <w:rsid w:val="00DA2112"/>
    <w:rsid w:val="00DA5045"/>
    <w:rsid w:val="00DB0530"/>
    <w:rsid w:val="00DB2155"/>
    <w:rsid w:val="00DB497F"/>
    <w:rsid w:val="00DB5095"/>
    <w:rsid w:val="00DC2889"/>
    <w:rsid w:val="00DC2ABE"/>
    <w:rsid w:val="00DC2F0A"/>
    <w:rsid w:val="00DC363C"/>
    <w:rsid w:val="00DD1412"/>
    <w:rsid w:val="00DD1753"/>
    <w:rsid w:val="00DD3997"/>
    <w:rsid w:val="00DD69AA"/>
    <w:rsid w:val="00DE2C90"/>
    <w:rsid w:val="00DE4210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23FAF"/>
    <w:rsid w:val="00E311E1"/>
    <w:rsid w:val="00E36161"/>
    <w:rsid w:val="00E378A8"/>
    <w:rsid w:val="00E4017C"/>
    <w:rsid w:val="00E515DE"/>
    <w:rsid w:val="00E52D15"/>
    <w:rsid w:val="00E5440F"/>
    <w:rsid w:val="00E57296"/>
    <w:rsid w:val="00E6641A"/>
    <w:rsid w:val="00E66E0F"/>
    <w:rsid w:val="00E71C01"/>
    <w:rsid w:val="00E72CBA"/>
    <w:rsid w:val="00E814DB"/>
    <w:rsid w:val="00E82E68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42FB"/>
    <w:rsid w:val="00EB4AD3"/>
    <w:rsid w:val="00EB6930"/>
    <w:rsid w:val="00EB6A2B"/>
    <w:rsid w:val="00EB6D62"/>
    <w:rsid w:val="00EC27DC"/>
    <w:rsid w:val="00EC45C5"/>
    <w:rsid w:val="00ED0883"/>
    <w:rsid w:val="00ED20D8"/>
    <w:rsid w:val="00ED440A"/>
    <w:rsid w:val="00ED60C0"/>
    <w:rsid w:val="00EE58C3"/>
    <w:rsid w:val="00EE6FCD"/>
    <w:rsid w:val="00F158F0"/>
    <w:rsid w:val="00F169FE"/>
    <w:rsid w:val="00F16A4B"/>
    <w:rsid w:val="00F22739"/>
    <w:rsid w:val="00F3007D"/>
    <w:rsid w:val="00F303E7"/>
    <w:rsid w:val="00F30C28"/>
    <w:rsid w:val="00F415FE"/>
    <w:rsid w:val="00F47893"/>
    <w:rsid w:val="00F5232D"/>
    <w:rsid w:val="00F52E4B"/>
    <w:rsid w:val="00F54D6D"/>
    <w:rsid w:val="00F64D4A"/>
    <w:rsid w:val="00F6662E"/>
    <w:rsid w:val="00F725B2"/>
    <w:rsid w:val="00F76451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5AA1"/>
    <w:rsid w:val="00FC61D3"/>
    <w:rsid w:val="00FC76DD"/>
    <w:rsid w:val="00FD6E8F"/>
    <w:rsid w:val="00FD756E"/>
    <w:rsid w:val="00FE210B"/>
    <w:rsid w:val="00FE6B29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2A3AD7"/>
  </w:style>
  <w:style w:type="paragraph" w:styleId="10">
    <w:name w:val="heading 1"/>
    <w:basedOn w:val="a1"/>
    <w:next w:val="a1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1"/>
    <w:next w:val="a1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1"/>
    <w:next w:val="a1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1"/>
    <w:next w:val="a1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1"/>
    <w:next w:val="a1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1"/>
    <w:next w:val="a1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1"/>
    <w:next w:val="a1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1"/>
    <w:next w:val="a1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2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6">
    <w:name w:val="Table Grid"/>
    <w:basedOn w:val="a3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1"/>
    <w:link w:val="a8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9">
    <w:name w:val="Body Text"/>
    <w:basedOn w:val="a1"/>
    <w:link w:val="aa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2"/>
    <w:link w:val="a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1"/>
    <w:link w:val="ac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2"/>
    <w:link w:val="ab"/>
    <w:uiPriority w:val="99"/>
    <w:rsid w:val="00230670"/>
    <w:rPr>
      <w:rFonts w:eastAsiaTheme="minorHAnsi"/>
      <w:lang w:eastAsia="en-US"/>
    </w:rPr>
  </w:style>
  <w:style w:type="character" w:styleId="ad">
    <w:name w:val="Hyperlink"/>
    <w:uiPriority w:val="99"/>
    <w:rsid w:val="00230670"/>
    <w:rPr>
      <w:color w:val="0000FF"/>
      <w:u w:val="single"/>
    </w:rPr>
  </w:style>
  <w:style w:type="paragraph" w:styleId="ae">
    <w:name w:val="Body Text Indent"/>
    <w:basedOn w:val="a1"/>
    <w:link w:val="af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">
    <w:name w:val="Основной текст с отступом Знак"/>
    <w:basedOn w:val="a2"/>
    <w:link w:val="ae"/>
    <w:uiPriority w:val="99"/>
    <w:rsid w:val="00230670"/>
    <w:rPr>
      <w:rFonts w:eastAsiaTheme="minorHAnsi"/>
      <w:lang w:eastAsia="en-US"/>
    </w:rPr>
  </w:style>
  <w:style w:type="character" w:styleId="af0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1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1">
    <w:name w:val="Normal (Web)"/>
    <w:basedOn w:val="a1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OC Heading"/>
    <w:basedOn w:val="10"/>
    <w:next w:val="a1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1"/>
    <w:next w:val="a1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Balloon Text"/>
    <w:basedOn w:val="a1"/>
    <w:link w:val="af4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1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1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1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2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5">
    <w:name w:val="header"/>
    <w:basedOn w:val="a1"/>
    <w:link w:val="af6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2"/>
    <w:link w:val="af5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1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1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2"/>
    <w:link w:val="26"/>
    <w:semiHidden/>
    <w:rsid w:val="007118D4"/>
  </w:style>
  <w:style w:type="character" w:styleId="af7">
    <w:name w:val="Emphasis"/>
    <w:basedOn w:val="a2"/>
    <w:uiPriority w:val="20"/>
    <w:qFormat/>
    <w:rsid w:val="003B7523"/>
    <w:rPr>
      <w:i/>
      <w:iCs/>
    </w:rPr>
  </w:style>
  <w:style w:type="paragraph" w:customStyle="1" w:styleId="txclri">
    <w:name w:val="txclri"/>
    <w:basedOn w:val="a1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1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1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1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1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2"/>
    <w:rsid w:val="00A91644"/>
  </w:style>
  <w:style w:type="character" w:customStyle="1" w:styleId="60">
    <w:name w:val="Заголовок 6 Знак"/>
    <w:basedOn w:val="a2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1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2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2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2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2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2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2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4"/>
    <w:uiPriority w:val="99"/>
    <w:semiHidden/>
    <w:unhideWhenUsed/>
    <w:rsid w:val="00A44A0A"/>
  </w:style>
  <w:style w:type="paragraph" w:customStyle="1" w:styleId="15">
    <w:name w:val="Название1"/>
    <w:basedOn w:val="a1"/>
    <w:link w:val="af8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8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1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2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1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1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1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2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1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2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9">
    <w:name w:val="page number"/>
    <w:basedOn w:val="a2"/>
    <w:semiHidden/>
    <w:rsid w:val="00A44A0A"/>
  </w:style>
  <w:style w:type="paragraph" w:customStyle="1" w:styleId="62">
    <w:name w:val="заголовок 6"/>
    <w:basedOn w:val="a1"/>
    <w:next w:val="a1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a">
    <w:name w:val="Block Text"/>
    <w:basedOn w:val="a1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b">
    <w:name w:val="Plain Text"/>
    <w:basedOn w:val="a1"/>
    <w:link w:val="afc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c">
    <w:name w:val="Текст Знак"/>
    <w:basedOn w:val="a2"/>
    <w:link w:val="afb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d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1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e">
    <w:name w:val="Пункты НС"/>
    <w:basedOn w:val="afd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1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1"/>
    <w:next w:val="a1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1"/>
    <w:next w:val="a1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0">
    <w:name w:val="список с точками"/>
    <w:basedOn w:val="a1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1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2"/>
    <w:rsid w:val="00A44A0A"/>
  </w:style>
  <w:style w:type="paragraph" w:customStyle="1" w:styleId="aff">
    <w:name w:val="a"/>
    <w:basedOn w:val="a1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1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1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1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2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0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1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1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1">
    <w:name w:val="Подпись к таблице_"/>
    <w:link w:val="aff2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2">
    <w:name w:val="Подпись к таблице"/>
    <w:basedOn w:val="a1"/>
    <w:link w:val="aff1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3"/>
    <w:next w:val="a6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b">
    <w:name w:val="Сетка таблицы2"/>
    <w:basedOn w:val="a3"/>
    <w:next w:val="a6"/>
    <w:rsid w:val="00A44A0A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9">
    <w:name w:val="Style19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1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1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1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1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1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3">
    <w:name w:val="footnote text"/>
    <w:basedOn w:val="a1"/>
    <w:link w:val="aff4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4">
    <w:name w:val="Текст сноски Знак"/>
    <w:basedOn w:val="a2"/>
    <w:link w:val="aff3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5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4"/>
    <w:uiPriority w:val="99"/>
    <w:semiHidden/>
    <w:unhideWhenUsed/>
    <w:rsid w:val="00A44A0A"/>
  </w:style>
  <w:style w:type="table" w:customStyle="1" w:styleId="112">
    <w:name w:val="Сетка таблицы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c">
    <w:name w:val="Заголовок_2"/>
    <w:basedOn w:val="a1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4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0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6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7">
    <w:name w:val="Символ нумерации"/>
    <w:rsid w:val="00A44A0A"/>
  </w:style>
  <w:style w:type="character" w:customStyle="1" w:styleId="1f1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8">
    <w:name w:val="Title"/>
    <w:basedOn w:val="a1"/>
    <w:next w:val="a9"/>
    <w:link w:val="1f2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1f2">
    <w:name w:val="Название Знак1"/>
    <w:basedOn w:val="a2"/>
    <w:link w:val="aff8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9">
    <w:name w:val="List"/>
    <w:basedOn w:val="a9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1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1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1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1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a">
    <w:name w:val="Содержимое таблицы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b">
    <w:name w:val="Заголовок таблицы"/>
    <w:basedOn w:val="affa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1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1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c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1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0">
    <w:name w:val="Нет списка1111"/>
    <w:next w:val="a4"/>
    <w:uiPriority w:val="99"/>
    <w:semiHidden/>
    <w:unhideWhenUsed/>
    <w:rsid w:val="00A44A0A"/>
  </w:style>
  <w:style w:type="table" w:customStyle="1" w:styleId="2110">
    <w:name w:val="Сетка таблицы2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7">
    <w:name w:val="Основной текст с отступом1"/>
    <w:basedOn w:val="a1"/>
    <w:next w:val="ae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f0">
    <w:name w:val="Нет списка2"/>
    <w:next w:val="a4"/>
    <w:uiPriority w:val="99"/>
    <w:semiHidden/>
    <w:unhideWhenUsed/>
    <w:rsid w:val="00A44A0A"/>
  </w:style>
  <w:style w:type="table" w:customStyle="1" w:styleId="311">
    <w:name w:val="Сетка таблицы3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f1">
    <w:name w:val="Заголовок оглавления2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4"/>
    <w:uiPriority w:val="99"/>
    <w:semiHidden/>
    <w:unhideWhenUsed/>
    <w:rsid w:val="00A44A0A"/>
  </w:style>
  <w:style w:type="table" w:customStyle="1" w:styleId="122">
    <w:name w:val="Сетка таблицы12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basedOn w:val="a3"/>
    <w:next w:val="a6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1">
    <w:name w:val="Нет списка111111"/>
    <w:next w:val="a4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4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4"/>
    <w:uiPriority w:val="99"/>
    <w:semiHidden/>
    <w:unhideWhenUsed/>
    <w:rsid w:val="003C57A3"/>
  </w:style>
  <w:style w:type="numbering" w:customStyle="1" w:styleId="123">
    <w:name w:val="Нет списка12"/>
    <w:next w:val="a4"/>
    <w:uiPriority w:val="99"/>
    <w:semiHidden/>
    <w:unhideWhenUsed/>
    <w:rsid w:val="003C57A3"/>
  </w:style>
  <w:style w:type="numbering" w:customStyle="1" w:styleId="1120">
    <w:name w:val="Нет списка112"/>
    <w:next w:val="a4"/>
    <w:uiPriority w:val="99"/>
    <w:semiHidden/>
    <w:unhideWhenUsed/>
    <w:rsid w:val="003C57A3"/>
  </w:style>
  <w:style w:type="numbering" w:customStyle="1" w:styleId="1112">
    <w:name w:val="Нет списка1112"/>
    <w:next w:val="a4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3C57A3"/>
  </w:style>
  <w:style w:type="numbering" w:customStyle="1" w:styleId="11112">
    <w:name w:val="Нет списка11112"/>
    <w:next w:val="a4"/>
    <w:uiPriority w:val="99"/>
    <w:semiHidden/>
    <w:unhideWhenUsed/>
    <w:rsid w:val="003C57A3"/>
  </w:style>
  <w:style w:type="numbering" w:customStyle="1" w:styleId="111112">
    <w:name w:val="Нет списка111112"/>
    <w:next w:val="a4"/>
    <w:uiPriority w:val="99"/>
    <w:semiHidden/>
    <w:unhideWhenUsed/>
    <w:rsid w:val="003C57A3"/>
  </w:style>
  <w:style w:type="numbering" w:customStyle="1" w:styleId="2111">
    <w:name w:val="Нет списка211"/>
    <w:next w:val="a4"/>
    <w:uiPriority w:val="99"/>
    <w:semiHidden/>
    <w:unhideWhenUsed/>
    <w:rsid w:val="003C57A3"/>
  </w:style>
  <w:style w:type="numbering" w:customStyle="1" w:styleId="47">
    <w:name w:val="Нет списка4"/>
    <w:next w:val="a4"/>
    <w:uiPriority w:val="99"/>
    <w:semiHidden/>
    <w:unhideWhenUsed/>
    <w:rsid w:val="00213DF4"/>
  </w:style>
  <w:style w:type="numbering" w:customStyle="1" w:styleId="130">
    <w:name w:val="Нет списка13"/>
    <w:next w:val="a4"/>
    <w:uiPriority w:val="99"/>
    <w:semiHidden/>
    <w:unhideWhenUsed/>
    <w:rsid w:val="00213DF4"/>
  </w:style>
  <w:style w:type="numbering" w:customStyle="1" w:styleId="1130">
    <w:name w:val="Нет списка113"/>
    <w:next w:val="a4"/>
    <w:uiPriority w:val="99"/>
    <w:semiHidden/>
    <w:unhideWhenUsed/>
    <w:rsid w:val="00213DF4"/>
  </w:style>
  <w:style w:type="numbering" w:customStyle="1" w:styleId="1113">
    <w:name w:val="Нет списка1113"/>
    <w:next w:val="a4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4"/>
    <w:uiPriority w:val="99"/>
    <w:semiHidden/>
    <w:unhideWhenUsed/>
    <w:rsid w:val="00213DF4"/>
  </w:style>
  <w:style w:type="numbering" w:customStyle="1" w:styleId="11113">
    <w:name w:val="Нет списка11113"/>
    <w:next w:val="a4"/>
    <w:uiPriority w:val="99"/>
    <w:semiHidden/>
    <w:unhideWhenUsed/>
    <w:rsid w:val="00213DF4"/>
  </w:style>
  <w:style w:type="numbering" w:customStyle="1" w:styleId="111113">
    <w:name w:val="Нет списка111113"/>
    <w:next w:val="a4"/>
    <w:uiPriority w:val="99"/>
    <w:semiHidden/>
    <w:unhideWhenUsed/>
    <w:rsid w:val="00213DF4"/>
  </w:style>
  <w:style w:type="numbering" w:customStyle="1" w:styleId="2120">
    <w:name w:val="Нет списка212"/>
    <w:next w:val="a4"/>
    <w:uiPriority w:val="99"/>
    <w:semiHidden/>
    <w:unhideWhenUsed/>
    <w:rsid w:val="00213DF4"/>
  </w:style>
  <w:style w:type="numbering" w:customStyle="1" w:styleId="52">
    <w:name w:val="Нет списка5"/>
    <w:next w:val="a4"/>
    <w:uiPriority w:val="99"/>
    <w:semiHidden/>
    <w:unhideWhenUsed/>
    <w:rsid w:val="00615C04"/>
  </w:style>
  <w:style w:type="numbering" w:customStyle="1" w:styleId="140">
    <w:name w:val="Нет списка14"/>
    <w:next w:val="a4"/>
    <w:uiPriority w:val="99"/>
    <w:semiHidden/>
    <w:unhideWhenUsed/>
    <w:rsid w:val="00615C04"/>
  </w:style>
  <w:style w:type="numbering" w:customStyle="1" w:styleId="114">
    <w:name w:val="Нет списка114"/>
    <w:next w:val="a4"/>
    <w:uiPriority w:val="99"/>
    <w:semiHidden/>
    <w:unhideWhenUsed/>
    <w:rsid w:val="00615C04"/>
  </w:style>
  <w:style w:type="numbering" w:customStyle="1" w:styleId="1114">
    <w:name w:val="Нет списка1114"/>
    <w:next w:val="a4"/>
    <w:uiPriority w:val="99"/>
    <w:semiHidden/>
    <w:unhideWhenUsed/>
    <w:rsid w:val="00615C04"/>
  </w:style>
  <w:style w:type="table" w:customStyle="1" w:styleId="TableNormal4">
    <w:name w:val="Table Normal4"/>
    <w:uiPriority w:val="2"/>
    <w:semiHidden/>
    <w:unhideWhenUsed/>
    <w:qFormat/>
    <w:rsid w:val="00615C0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40">
    <w:name w:val="Нет списка24"/>
    <w:next w:val="a4"/>
    <w:uiPriority w:val="99"/>
    <w:semiHidden/>
    <w:unhideWhenUsed/>
    <w:rsid w:val="00615C04"/>
  </w:style>
  <w:style w:type="numbering" w:customStyle="1" w:styleId="11114">
    <w:name w:val="Нет списка11114"/>
    <w:next w:val="a4"/>
    <w:uiPriority w:val="99"/>
    <w:semiHidden/>
    <w:unhideWhenUsed/>
    <w:rsid w:val="00615C04"/>
  </w:style>
  <w:style w:type="numbering" w:customStyle="1" w:styleId="111114">
    <w:name w:val="Нет списка111114"/>
    <w:next w:val="a4"/>
    <w:uiPriority w:val="99"/>
    <w:semiHidden/>
    <w:unhideWhenUsed/>
    <w:rsid w:val="00615C04"/>
  </w:style>
  <w:style w:type="numbering" w:customStyle="1" w:styleId="2130">
    <w:name w:val="Нет списка213"/>
    <w:next w:val="a4"/>
    <w:uiPriority w:val="99"/>
    <w:semiHidden/>
    <w:unhideWhenUsed/>
    <w:rsid w:val="00615C04"/>
  </w:style>
  <w:style w:type="numbering" w:customStyle="1" w:styleId="64">
    <w:name w:val="Нет списка6"/>
    <w:next w:val="a4"/>
    <w:uiPriority w:val="99"/>
    <w:semiHidden/>
    <w:unhideWhenUsed/>
    <w:rsid w:val="00A37B46"/>
  </w:style>
  <w:style w:type="numbering" w:customStyle="1" w:styleId="150">
    <w:name w:val="Нет списка15"/>
    <w:next w:val="a4"/>
    <w:uiPriority w:val="99"/>
    <w:semiHidden/>
    <w:unhideWhenUsed/>
    <w:rsid w:val="00A37B46"/>
  </w:style>
  <w:style w:type="numbering" w:customStyle="1" w:styleId="115">
    <w:name w:val="Нет списка115"/>
    <w:next w:val="a4"/>
    <w:uiPriority w:val="99"/>
    <w:semiHidden/>
    <w:unhideWhenUsed/>
    <w:rsid w:val="00A37B46"/>
  </w:style>
  <w:style w:type="numbering" w:customStyle="1" w:styleId="1115">
    <w:name w:val="Нет списка1115"/>
    <w:next w:val="a4"/>
    <w:uiPriority w:val="99"/>
    <w:semiHidden/>
    <w:unhideWhenUsed/>
    <w:rsid w:val="00A37B46"/>
  </w:style>
  <w:style w:type="table" w:customStyle="1" w:styleId="TableNormal5">
    <w:name w:val="Table Normal5"/>
    <w:uiPriority w:val="2"/>
    <w:semiHidden/>
    <w:unhideWhenUsed/>
    <w:qFormat/>
    <w:rsid w:val="00A37B46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50">
    <w:name w:val="Нет списка25"/>
    <w:next w:val="a4"/>
    <w:uiPriority w:val="99"/>
    <w:semiHidden/>
    <w:unhideWhenUsed/>
    <w:rsid w:val="00A37B46"/>
  </w:style>
  <w:style w:type="numbering" w:customStyle="1" w:styleId="11115">
    <w:name w:val="Нет списка11115"/>
    <w:next w:val="a4"/>
    <w:uiPriority w:val="99"/>
    <w:semiHidden/>
    <w:unhideWhenUsed/>
    <w:rsid w:val="00A37B46"/>
  </w:style>
  <w:style w:type="numbering" w:customStyle="1" w:styleId="111115">
    <w:name w:val="Нет списка111115"/>
    <w:next w:val="a4"/>
    <w:uiPriority w:val="99"/>
    <w:semiHidden/>
    <w:unhideWhenUsed/>
    <w:rsid w:val="00A37B46"/>
  </w:style>
  <w:style w:type="numbering" w:customStyle="1" w:styleId="2140">
    <w:name w:val="Нет списка214"/>
    <w:next w:val="a4"/>
    <w:uiPriority w:val="99"/>
    <w:semiHidden/>
    <w:unhideWhenUsed/>
    <w:rsid w:val="00A37B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A9B1B8-1A33-43B9-94DA-2978DD1A09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5736</TotalTime>
  <Pages>7</Pages>
  <Words>1267</Words>
  <Characters>7226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Лана</cp:lastModifiedBy>
  <cp:revision>268</cp:revision>
  <cp:lastPrinted>2024-10-28T15:42:00Z</cp:lastPrinted>
  <dcterms:created xsi:type="dcterms:W3CDTF">2020-01-13T06:42:00Z</dcterms:created>
  <dcterms:modified xsi:type="dcterms:W3CDTF">2024-10-28T15:42:00Z</dcterms:modified>
</cp:coreProperties>
</file>